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D49EE" w14:textId="074728F0" w:rsidR="00AF0FEB" w:rsidRPr="00AF0FEB" w:rsidRDefault="00AF0FEB" w:rsidP="00AF0FEB">
      <w:pPr>
        <w:rPr>
          <w:b/>
          <w:bCs/>
          <w:sz w:val="24"/>
          <w:szCs w:val="24"/>
          <w:lang w:val="en-GB"/>
        </w:rPr>
      </w:pPr>
      <w:r w:rsidRPr="00AF0FEB">
        <w:rPr>
          <w:b/>
          <w:bCs/>
          <w:sz w:val="24"/>
          <w:szCs w:val="24"/>
          <w:lang w:val="en-GB"/>
        </w:rPr>
        <w:t>XX</w:t>
      </w:r>
      <w:r>
        <w:rPr>
          <w:b/>
          <w:bCs/>
          <w:sz w:val="24"/>
          <w:szCs w:val="24"/>
          <w:lang w:val="en-GB"/>
        </w:rPr>
        <w:t xml:space="preserve"> </w:t>
      </w:r>
      <w:r w:rsidR="004E2B1B">
        <w:rPr>
          <w:b/>
          <w:bCs/>
          <w:sz w:val="24"/>
          <w:szCs w:val="24"/>
          <w:lang w:val="en-GB"/>
        </w:rPr>
        <w:t>February</w:t>
      </w:r>
      <w:r w:rsidR="00CE67E8" w:rsidRPr="00AF0FEB">
        <w:rPr>
          <w:b/>
          <w:bCs/>
          <w:sz w:val="24"/>
          <w:szCs w:val="24"/>
          <w:lang w:val="en-GB"/>
        </w:rPr>
        <w:t xml:space="preserve"> </w:t>
      </w:r>
      <w:r w:rsidRPr="00AF0FEB">
        <w:rPr>
          <w:b/>
          <w:bCs/>
          <w:sz w:val="24"/>
          <w:szCs w:val="24"/>
          <w:lang w:val="en-GB"/>
        </w:rPr>
        <w:t>202</w:t>
      </w:r>
      <w:r w:rsidR="0083179C">
        <w:rPr>
          <w:b/>
          <w:bCs/>
          <w:sz w:val="24"/>
          <w:szCs w:val="24"/>
          <w:lang w:val="en-GB"/>
        </w:rPr>
        <w:t>2</w:t>
      </w:r>
    </w:p>
    <w:p w14:paraId="1FFA1657" w14:textId="77777777" w:rsidR="00AF0FEB" w:rsidRPr="00284F38" w:rsidRDefault="00AF0FEB" w:rsidP="00AF0FEB">
      <w:pPr>
        <w:spacing w:line="360" w:lineRule="auto"/>
        <w:rPr>
          <w:b/>
          <w:sz w:val="32"/>
          <w:szCs w:val="32"/>
          <w:lang w:val="en-GB"/>
        </w:rPr>
      </w:pPr>
    </w:p>
    <w:p w14:paraId="6F558C2D" w14:textId="02F68A37" w:rsidR="00AF0FEB" w:rsidRPr="00947186" w:rsidRDefault="00D27E3A" w:rsidP="2CA7F542">
      <w:pPr>
        <w:jc w:val="center"/>
        <w:rPr>
          <w:b/>
          <w:bCs/>
          <w:color w:val="000000" w:themeColor="text1"/>
          <w:sz w:val="32"/>
          <w:szCs w:val="32"/>
          <w:lang w:val="en-GB"/>
        </w:rPr>
      </w:pPr>
      <w:r>
        <w:rPr>
          <w:b/>
          <w:bCs/>
          <w:color w:val="000000" w:themeColor="text1"/>
          <w:sz w:val="32"/>
          <w:szCs w:val="32"/>
          <w:lang w:val="en-GB"/>
        </w:rPr>
        <w:t>Adverse credit dominates broker queries</w:t>
      </w:r>
      <w:r w:rsidR="00213D88">
        <w:rPr>
          <w:b/>
          <w:bCs/>
          <w:color w:val="000000" w:themeColor="text1"/>
          <w:sz w:val="32"/>
          <w:szCs w:val="32"/>
          <w:lang w:val="en-GB"/>
        </w:rPr>
        <w:t xml:space="preserve"> in January</w:t>
      </w:r>
      <w:r>
        <w:rPr>
          <w:b/>
          <w:bCs/>
          <w:color w:val="000000" w:themeColor="text1"/>
          <w:sz w:val="32"/>
          <w:szCs w:val="32"/>
          <w:lang w:val="en-GB"/>
        </w:rPr>
        <w:t xml:space="preserve"> </w:t>
      </w:r>
      <w:r w:rsidR="00607523">
        <w:rPr>
          <w:rStyle w:val="normaltextrun"/>
          <w:b/>
          <w:bCs/>
          <w:color w:val="000000"/>
          <w:sz w:val="32"/>
          <w:szCs w:val="32"/>
          <w:shd w:val="clear" w:color="auto" w:fill="FFFFFF"/>
        </w:rPr>
        <w:t>as PRIMIS’ product desk continues to support brokers</w:t>
      </w:r>
    </w:p>
    <w:p w14:paraId="3FEF7F47" w14:textId="77777777" w:rsidR="00AF0FEB" w:rsidRPr="00284F38" w:rsidRDefault="00AF0FEB" w:rsidP="003A5B53">
      <w:pPr>
        <w:rPr>
          <w:b/>
          <w:sz w:val="20"/>
          <w:szCs w:val="20"/>
          <w:lang w:val="en-GB"/>
        </w:rPr>
      </w:pPr>
    </w:p>
    <w:p w14:paraId="32264E40" w14:textId="5359AD5A" w:rsidR="00AF0FEB" w:rsidRPr="005E0E17" w:rsidRDefault="00AF0FEB" w:rsidP="005270CB">
      <w:pPr>
        <w:pStyle w:val="ListParagraph"/>
        <w:numPr>
          <w:ilvl w:val="0"/>
          <w:numId w:val="1"/>
        </w:numPr>
        <w:spacing w:line="360" w:lineRule="auto"/>
        <w:jc w:val="center"/>
        <w:rPr>
          <w:b/>
          <w:i/>
          <w:lang w:val="en-GB"/>
        </w:rPr>
      </w:pPr>
      <w:r w:rsidRPr="005E0E17">
        <w:rPr>
          <w:b/>
          <w:i/>
          <w:lang w:val="en-GB"/>
        </w:rPr>
        <w:t xml:space="preserve">PRIMIS’ all-round product desk supported brokers with </w:t>
      </w:r>
      <w:r w:rsidR="00607523" w:rsidRPr="005E0E17">
        <w:rPr>
          <w:b/>
          <w:i/>
          <w:lang w:val="en-GB"/>
        </w:rPr>
        <w:t xml:space="preserve">2,491 </w:t>
      </w:r>
      <w:r w:rsidRPr="005E0E17">
        <w:rPr>
          <w:b/>
          <w:i/>
          <w:lang w:val="en-GB"/>
        </w:rPr>
        <w:t xml:space="preserve">queries </w:t>
      </w:r>
      <w:r w:rsidR="00A27CEC" w:rsidRPr="005E0E17">
        <w:rPr>
          <w:b/>
          <w:i/>
          <w:lang w:val="en-GB"/>
        </w:rPr>
        <w:t>in</w:t>
      </w:r>
      <w:r w:rsidR="00607523" w:rsidRPr="005E0E17">
        <w:rPr>
          <w:b/>
          <w:i/>
          <w:lang w:val="en-GB"/>
        </w:rPr>
        <w:t xml:space="preserve"> January 2022, the highest number since March 2021</w:t>
      </w:r>
    </w:p>
    <w:p w14:paraId="325C2FD6" w14:textId="3EEC447C" w:rsidR="001518C4" w:rsidRPr="005E0E17" w:rsidRDefault="00F31E54" w:rsidP="005270CB">
      <w:pPr>
        <w:pStyle w:val="ListParagraph"/>
        <w:numPr>
          <w:ilvl w:val="0"/>
          <w:numId w:val="1"/>
        </w:numPr>
        <w:spacing w:line="360" w:lineRule="auto"/>
        <w:jc w:val="center"/>
        <w:rPr>
          <w:b/>
          <w:i/>
          <w:lang w:val="en-GB"/>
        </w:rPr>
      </w:pPr>
      <w:r>
        <w:rPr>
          <w:b/>
          <w:i/>
          <w:lang w:val="en-GB"/>
        </w:rPr>
        <w:t>The</w:t>
      </w:r>
      <w:r w:rsidRPr="005E0E17">
        <w:rPr>
          <w:b/>
          <w:i/>
          <w:lang w:val="en-GB"/>
        </w:rPr>
        <w:t xml:space="preserve"> </w:t>
      </w:r>
      <w:r>
        <w:rPr>
          <w:b/>
          <w:i/>
          <w:lang w:val="en-GB"/>
        </w:rPr>
        <w:t>second week of the month</w:t>
      </w:r>
      <w:r w:rsidR="001518C4" w:rsidRPr="005E0E17">
        <w:rPr>
          <w:b/>
          <w:i/>
          <w:lang w:val="en-GB"/>
        </w:rPr>
        <w:t xml:space="preserve"> </w:t>
      </w:r>
      <w:r>
        <w:rPr>
          <w:b/>
          <w:i/>
          <w:lang w:val="en-GB"/>
        </w:rPr>
        <w:t>was also the</w:t>
      </w:r>
      <w:r w:rsidR="001518C4" w:rsidRPr="005E0E17">
        <w:rPr>
          <w:b/>
          <w:i/>
          <w:lang w:val="en-GB"/>
        </w:rPr>
        <w:t xml:space="preserve"> busiest week </w:t>
      </w:r>
      <w:r w:rsidR="00213D88" w:rsidRPr="005E0E17">
        <w:rPr>
          <w:b/>
          <w:i/>
          <w:lang w:val="en-GB"/>
        </w:rPr>
        <w:t>ever</w:t>
      </w:r>
      <w:r w:rsidR="001518C4" w:rsidRPr="005E0E17">
        <w:rPr>
          <w:b/>
          <w:i/>
          <w:lang w:val="en-GB"/>
        </w:rPr>
        <w:t xml:space="preserve">, with </w:t>
      </w:r>
      <w:r w:rsidR="0004701A" w:rsidRPr="005E0E17">
        <w:rPr>
          <w:b/>
          <w:i/>
          <w:lang w:val="en-GB"/>
        </w:rPr>
        <w:t>over 700 broker enquires</w:t>
      </w:r>
    </w:p>
    <w:p w14:paraId="20DA4CB4" w14:textId="489E00CA" w:rsidR="00AF0FEB" w:rsidRPr="005E0E17" w:rsidRDefault="00412744" w:rsidP="005270CB">
      <w:pPr>
        <w:pStyle w:val="ListParagraph"/>
        <w:numPr>
          <w:ilvl w:val="0"/>
          <w:numId w:val="1"/>
        </w:numPr>
        <w:spacing w:line="360" w:lineRule="auto"/>
        <w:jc w:val="center"/>
        <w:rPr>
          <w:b/>
          <w:i/>
          <w:lang w:val="en-GB"/>
        </w:rPr>
      </w:pPr>
      <w:r w:rsidRPr="005E0E17">
        <w:rPr>
          <w:b/>
          <w:i/>
          <w:lang w:val="en-GB"/>
        </w:rPr>
        <w:t>B</w:t>
      </w:r>
      <w:r w:rsidR="00AF0FEB" w:rsidRPr="005E0E17">
        <w:rPr>
          <w:b/>
          <w:i/>
          <w:lang w:val="en-GB"/>
        </w:rPr>
        <w:t xml:space="preserve">roker queries covered topics </w:t>
      </w:r>
      <w:r w:rsidR="00AF0FEB" w:rsidRPr="005E0E17">
        <w:rPr>
          <w:b/>
          <w:i/>
          <w:iCs/>
          <w:lang w:val="en-GB"/>
        </w:rPr>
        <w:t>including</w:t>
      </w:r>
      <w:r w:rsidR="00AF0FEB" w:rsidRPr="005E0E17">
        <w:rPr>
          <w:b/>
          <w:i/>
          <w:lang w:val="en-GB"/>
        </w:rPr>
        <w:t xml:space="preserve"> </w:t>
      </w:r>
      <w:r w:rsidR="00773C5C" w:rsidRPr="005E0E17">
        <w:rPr>
          <w:b/>
          <w:i/>
          <w:lang w:val="en-GB"/>
        </w:rPr>
        <w:t>adverse credit</w:t>
      </w:r>
      <w:r w:rsidR="0004701A" w:rsidRPr="005E0E17">
        <w:rPr>
          <w:b/>
          <w:i/>
          <w:lang w:val="en-GB"/>
        </w:rPr>
        <w:t xml:space="preserve">, </w:t>
      </w:r>
      <w:r w:rsidR="0047535A" w:rsidRPr="005E0E17">
        <w:rPr>
          <w:b/>
          <w:i/>
          <w:lang w:val="en-GB"/>
        </w:rPr>
        <w:t>self-employed</w:t>
      </w:r>
      <w:r w:rsidR="006C328D" w:rsidRPr="005E0E17">
        <w:rPr>
          <w:b/>
          <w:i/>
          <w:lang w:val="en-GB"/>
        </w:rPr>
        <w:t xml:space="preserve"> workers</w:t>
      </w:r>
      <w:r w:rsidR="00300815" w:rsidRPr="005E0E17">
        <w:rPr>
          <w:b/>
          <w:i/>
          <w:lang w:val="en-GB"/>
        </w:rPr>
        <w:t>,</w:t>
      </w:r>
      <w:r w:rsidR="006C328D" w:rsidRPr="005E0E17">
        <w:rPr>
          <w:b/>
          <w:i/>
          <w:lang w:val="en-GB"/>
        </w:rPr>
        <w:t xml:space="preserve"> </w:t>
      </w:r>
      <w:r w:rsidR="00773C5C" w:rsidRPr="005E0E17">
        <w:rPr>
          <w:b/>
          <w:i/>
          <w:lang w:val="en-GB"/>
        </w:rPr>
        <w:t xml:space="preserve">and </w:t>
      </w:r>
      <w:r w:rsidR="004B1AAE" w:rsidRPr="005E0E17">
        <w:rPr>
          <w:b/>
          <w:i/>
          <w:lang w:val="en-GB"/>
        </w:rPr>
        <w:t>contractors with irregularities in their line of work</w:t>
      </w:r>
    </w:p>
    <w:p w14:paraId="6C4752DB" w14:textId="77777777" w:rsidR="009722C0" w:rsidRPr="009722C0" w:rsidRDefault="009722C0" w:rsidP="009722C0">
      <w:pPr>
        <w:pStyle w:val="ListParagraph"/>
        <w:rPr>
          <w:lang w:val="en-GB"/>
        </w:rPr>
      </w:pPr>
    </w:p>
    <w:p w14:paraId="1676AEBE" w14:textId="307B32FE" w:rsidR="00660467" w:rsidRDefault="00DA54CB" w:rsidP="00AF0FEB">
      <w:pPr>
        <w:spacing w:line="360" w:lineRule="auto"/>
        <w:jc w:val="both"/>
        <w:rPr>
          <w:lang w:val="en-GB"/>
        </w:rPr>
      </w:pPr>
      <w:hyperlink r:id="rId11">
        <w:r w:rsidR="00AF0FEB" w:rsidRPr="00284F38">
          <w:rPr>
            <w:rStyle w:val="Hyperlink"/>
            <w:lang w:val="en-GB"/>
          </w:rPr>
          <w:t>PRIMIS Mortgage Network</w:t>
        </w:r>
      </w:hyperlink>
      <w:r w:rsidR="00AF0FEB" w:rsidRPr="00284F38">
        <w:rPr>
          <w:lang w:val="en-GB"/>
        </w:rPr>
        <w:t xml:space="preserve"> has today revealed that </w:t>
      </w:r>
      <w:r w:rsidR="00E23FDE">
        <w:rPr>
          <w:lang w:val="en-GB"/>
        </w:rPr>
        <w:t xml:space="preserve">the </w:t>
      </w:r>
      <w:r w:rsidR="0074273E">
        <w:t>network’s product desk</w:t>
      </w:r>
      <w:r w:rsidR="00E94584">
        <w:t xml:space="preserve"> </w:t>
      </w:r>
      <w:r w:rsidR="0074273E">
        <w:t xml:space="preserve">helped </w:t>
      </w:r>
      <w:r w:rsidR="000A01DB">
        <w:t xml:space="preserve">appointed representative (AR) advisers with </w:t>
      </w:r>
      <w:r w:rsidR="00AE1C5D">
        <w:t>2,491</w:t>
      </w:r>
      <w:r w:rsidR="00E23FDE">
        <w:t xml:space="preserve"> </w:t>
      </w:r>
      <w:r w:rsidR="00DB4C33">
        <w:t>queries</w:t>
      </w:r>
      <w:r w:rsidR="00D711BA">
        <w:t xml:space="preserve"> in </w:t>
      </w:r>
      <w:r w:rsidR="00AE1C5D">
        <w:t>January 2022</w:t>
      </w:r>
      <w:r w:rsidR="004A0387">
        <w:t xml:space="preserve"> – the highest number since March 2021</w:t>
      </w:r>
      <w:r w:rsidR="00D711BA">
        <w:t>.</w:t>
      </w:r>
      <w:r w:rsidR="00AE1C5D">
        <w:t xml:space="preserve"> PRIMIS’ product desk also witnesses its busiest ever week, with over 700 broker enquires during the second week of January.</w:t>
      </w:r>
      <w:r w:rsidR="00D711BA">
        <w:t xml:space="preserve"> </w:t>
      </w:r>
    </w:p>
    <w:p w14:paraId="128FC3AE" w14:textId="77777777" w:rsidR="002F5231" w:rsidRDefault="002F5231" w:rsidP="002F5231">
      <w:pPr>
        <w:spacing w:line="360" w:lineRule="auto"/>
        <w:jc w:val="both"/>
        <w:rPr>
          <w:lang w:val="en-GB"/>
        </w:rPr>
      </w:pPr>
    </w:p>
    <w:p w14:paraId="42CEF9D5" w14:textId="040E70DA" w:rsidR="002F5231" w:rsidRPr="00BC6D3D" w:rsidRDefault="002F5231" w:rsidP="002F5231">
      <w:pPr>
        <w:spacing w:line="360" w:lineRule="auto"/>
        <w:jc w:val="both"/>
      </w:pPr>
      <w:r w:rsidRPr="002F5231">
        <w:rPr>
          <w:lang w:val="en-GB"/>
        </w:rPr>
        <w:t xml:space="preserve">During </w:t>
      </w:r>
      <w:r w:rsidR="00AE1C5D">
        <w:rPr>
          <w:lang w:val="en-GB"/>
        </w:rPr>
        <w:t>January</w:t>
      </w:r>
      <w:r w:rsidR="001468FD">
        <w:rPr>
          <w:lang w:val="en-GB"/>
        </w:rPr>
        <w:t xml:space="preserve">, some of </w:t>
      </w:r>
      <w:r w:rsidR="008E0315">
        <w:rPr>
          <w:lang w:val="en-GB"/>
        </w:rPr>
        <w:t>the most common</w:t>
      </w:r>
      <w:r w:rsidRPr="002F5231">
        <w:rPr>
          <w:lang w:val="en-GB"/>
        </w:rPr>
        <w:t xml:space="preserve"> queries from brokers included:</w:t>
      </w:r>
    </w:p>
    <w:p w14:paraId="20E4BAAD" w14:textId="156E6313" w:rsidR="00D452B0" w:rsidRDefault="00D452B0" w:rsidP="00D452B0">
      <w:pPr>
        <w:spacing w:line="360" w:lineRule="auto"/>
        <w:jc w:val="both"/>
      </w:pPr>
    </w:p>
    <w:p w14:paraId="0AA65A43" w14:textId="4733C6D8" w:rsidR="00431756" w:rsidRDefault="00305513" w:rsidP="00BA4248">
      <w:pPr>
        <w:pStyle w:val="ListParagraph"/>
        <w:numPr>
          <w:ilvl w:val="0"/>
          <w:numId w:val="2"/>
        </w:numPr>
        <w:spacing w:line="360" w:lineRule="auto"/>
        <w:jc w:val="both"/>
      </w:pPr>
      <w:r>
        <w:rPr>
          <w:b/>
          <w:bCs/>
        </w:rPr>
        <w:t>Adverse credit</w:t>
      </w:r>
      <w:r w:rsidR="00D452B0">
        <w:rPr>
          <w:b/>
          <w:bCs/>
        </w:rPr>
        <w:t xml:space="preserve"> </w:t>
      </w:r>
      <w:r w:rsidR="00D452B0">
        <w:t xml:space="preserve">– </w:t>
      </w:r>
      <w:r w:rsidR="00EA6004">
        <w:rPr>
          <w:lang w:val="en-GB"/>
        </w:rPr>
        <w:t>The product desk continued to see a</w:t>
      </w:r>
      <w:r w:rsidR="00A46DA2">
        <w:rPr>
          <w:lang w:val="en-GB"/>
        </w:rPr>
        <w:t xml:space="preserve"> large proportion of </w:t>
      </w:r>
      <w:r w:rsidR="00EA6004">
        <w:rPr>
          <w:lang w:val="en-GB"/>
        </w:rPr>
        <w:t xml:space="preserve">queries </w:t>
      </w:r>
      <w:r w:rsidR="00EA6004">
        <w:t>re</w:t>
      </w:r>
      <w:r w:rsidR="00A46DA2">
        <w:t>lating to</w:t>
      </w:r>
      <w:r w:rsidR="00EA6004">
        <w:t xml:space="preserve"> mortgages for those</w:t>
      </w:r>
      <w:r w:rsidR="00EA6004" w:rsidDel="00FF46AB">
        <w:t xml:space="preserve"> </w:t>
      </w:r>
      <w:r w:rsidR="00EA6004">
        <w:t xml:space="preserve">with adverse credit. </w:t>
      </w:r>
      <w:r w:rsidR="00A46DA2">
        <w:t>Despite</w:t>
      </w:r>
      <w:r w:rsidR="00DE6C1C">
        <w:t xml:space="preserve"> </w:t>
      </w:r>
      <w:r w:rsidR="00D7684E">
        <w:t>the rising cost of living placing pressure on many consumers</w:t>
      </w:r>
      <w:r w:rsidR="00DE6C1C">
        <w:t>, t</w:t>
      </w:r>
      <w:r w:rsidR="00EA6004">
        <w:t>here is</w:t>
      </w:r>
      <w:r w:rsidR="00DE6C1C">
        <w:t xml:space="preserve"> still</w:t>
      </w:r>
      <w:r w:rsidR="00EA6004">
        <w:t xml:space="preserve"> a significant appetite among lenders to help</w:t>
      </w:r>
      <w:r w:rsidR="00BE4704">
        <w:t xml:space="preserve"> </w:t>
      </w:r>
      <w:r w:rsidR="00EA6004">
        <w:t>borrowers</w:t>
      </w:r>
      <w:r w:rsidR="00BE4704">
        <w:t xml:space="preserve"> with adverse credit</w:t>
      </w:r>
      <w:r w:rsidR="00EA6004">
        <w:t>, and there is a wide range of mortgages on offer to those with more complex financial circumstances</w:t>
      </w:r>
      <w:r w:rsidR="00CE22BB">
        <w:t>.</w:t>
      </w:r>
      <w:r w:rsidR="00CE22BB" w:rsidRPr="00CE22BB">
        <w:t xml:space="preserve">   </w:t>
      </w:r>
    </w:p>
    <w:p w14:paraId="74F732AC" w14:textId="77777777" w:rsidR="00BA4248" w:rsidRDefault="00BA4248" w:rsidP="00BA4248">
      <w:pPr>
        <w:pStyle w:val="ListParagraph"/>
        <w:spacing w:line="360" w:lineRule="auto"/>
        <w:jc w:val="both"/>
      </w:pPr>
    </w:p>
    <w:p w14:paraId="32DB8365" w14:textId="5C945E3E" w:rsidR="00BA4248" w:rsidRDefault="00BA4248" w:rsidP="00BA4248">
      <w:pPr>
        <w:pStyle w:val="ListParagraph"/>
        <w:numPr>
          <w:ilvl w:val="0"/>
          <w:numId w:val="2"/>
        </w:numPr>
        <w:spacing w:line="360" w:lineRule="auto"/>
        <w:jc w:val="both"/>
      </w:pPr>
      <w:r>
        <w:rPr>
          <w:rStyle w:val="normaltextrun"/>
          <w:b/>
          <w:bCs/>
          <w:color w:val="000000"/>
          <w:shd w:val="clear" w:color="auto" w:fill="FFFFFF"/>
        </w:rPr>
        <w:t xml:space="preserve">Self-employed – </w:t>
      </w:r>
      <w:r>
        <w:rPr>
          <w:rStyle w:val="normaltextrun"/>
          <w:color w:val="000000"/>
          <w:shd w:val="clear" w:color="auto" w:fill="FFFFFF"/>
        </w:rPr>
        <w:t xml:space="preserve">The product desk has also seen an increase in the number of queries </w:t>
      </w:r>
      <w:r w:rsidR="005F0861">
        <w:rPr>
          <w:rStyle w:val="normaltextrun"/>
          <w:color w:val="000000"/>
          <w:shd w:val="clear" w:color="auto" w:fill="FFFFFF"/>
        </w:rPr>
        <w:t>regarding</w:t>
      </w:r>
      <w:r>
        <w:rPr>
          <w:rStyle w:val="normaltextrun"/>
          <w:color w:val="000000"/>
          <w:shd w:val="clear" w:color="auto" w:fill="FFFFFF"/>
        </w:rPr>
        <w:t xml:space="preserve"> self-employed mortgages. This is due to several lenders </w:t>
      </w:r>
      <w:r w:rsidR="00777992">
        <w:t>now</w:t>
      </w:r>
      <w:r w:rsidR="00777992" w:rsidRPr="00CE22BB">
        <w:t xml:space="preserve"> offering higher LTV</w:t>
      </w:r>
      <w:r w:rsidR="005F0861">
        <w:t xml:space="preserve"> products</w:t>
      </w:r>
      <w:r w:rsidR="00777992" w:rsidRPr="00CE22BB">
        <w:t xml:space="preserve"> for </w:t>
      </w:r>
      <w:r w:rsidR="00475C8C">
        <w:t>this borrower group. Other lenders</w:t>
      </w:r>
      <w:r w:rsidR="00777992" w:rsidRPr="00CE22BB">
        <w:t xml:space="preserve"> have also</w:t>
      </w:r>
      <w:r w:rsidR="002A7717">
        <w:t xml:space="preserve"> softened their criteria by</w:t>
      </w:r>
      <w:r w:rsidR="00777992" w:rsidRPr="00CE22BB">
        <w:t xml:space="preserve"> reduc</w:t>
      </w:r>
      <w:r w:rsidR="002A7717">
        <w:t>ing</w:t>
      </w:r>
      <w:r w:rsidR="00777992" w:rsidRPr="00CE22BB">
        <w:t xml:space="preserve"> the period for which earnings must be shown, making mortgages more accessible to </w:t>
      </w:r>
      <w:r w:rsidR="00475C8C">
        <w:t>the self-employed.</w:t>
      </w:r>
    </w:p>
    <w:p w14:paraId="77262239" w14:textId="77777777" w:rsidR="00773C5C" w:rsidRDefault="00773C5C" w:rsidP="00773C5C">
      <w:pPr>
        <w:pStyle w:val="ListParagraph"/>
      </w:pPr>
    </w:p>
    <w:p w14:paraId="26375333" w14:textId="2D520AFB" w:rsidR="00773C5C" w:rsidRDefault="00773C5C" w:rsidP="00773C5C">
      <w:pPr>
        <w:pStyle w:val="ListParagraph"/>
        <w:numPr>
          <w:ilvl w:val="0"/>
          <w:numId w:val="2"/>
        </w:numPr>
        <w:spacing w:line="360" w:lineRule="auto"/>
        <w:jc w:val="both"/>
      </w:pPr>
      <w:r w:rsidRPr="00BC6D3D">
        <w:rPr>
          <w:b/>
          <w:bCs/>
          <w:lang w:val="en-GB"/>
        </w:rPr>
        <w:t xml:space="preserve">Contractors and </w:t>
      </w:r>
      <w:r>
        <w:rPr>
          <w:b/>
          <w:bCs/>
          <w:lang w:val="en-GB"/>
        </w:rPr>
        <w:t>a</w:t>
      </w:r>
      <w:r w:rsidRPr="00BC6D3D">
        <w:rPr>
          <w:b/>
          <w:bCs/>
          <w:lang w:val="en-GB"/>
        </w:rPr>
        <w:t xml:space="preserve">gency workers </w:t>
      </w:r>
      <w:r>
        <w:rPr>
          <w:b/>
          <w:bCs/>
          <w:lang w:val="en-GB"/>
        </w:rPr>
        <w:t>with irregularities</w:t>
      </w:r>
      <w:r w:rsidRPr="00BC6D3D">
        <w:rPr>
          <w:b/>
          <w:bCs/>
          <w:lang w:val="en-GB"/>
        </w:rPr>
        <w:t xml:space="preserve"> in </w:t>
      </w:r>
      <w:r>
        <w:rPr>
          <w:b/>
          <w:bCs/>
          <w:lang w:val="en-GB"/>
        </w:rPr>
        <w:t xml:space="preserve">their </w:t>
      </w:r>
      <w:r w:rsidRPr="00BC6D3D">
        <w:rPr>
          <w:b/>
          <w:bCs/>
          <w:lang w:val="en-GB"/>
        </w:rPr>
        <w:t>line of work</w:t>
      </w:r>
      <w:r>
        <w:rPr>
          <w:b/>
        </w:rPr>
        <w:t xml:space="preserve"> </w:t>
      </w:r>
      <w:r>
        <w:rPr>
          <w:b/>
          <w:bCs/>
        </w:rPr>
        <w:t>–</w:t>
      </w:r>
      <w:r w:rsidR="00375521">
        <w:t xml:space="preserve"> T</w:t>
      </w:r>
      <w:r>
        <w:t xml:space="preserve">he </w:t>
      </w:r>
      <w:r w:rsidRPr="00E50B9D">
        <w:t>product desk</w:t>
      </w:r>
      <w:r w:rsidR="00375521">
        <w:t xml:space="preserve"> is still seeing large numbers of </w:t>
      </w:r>
      <w:r w:rsidR="0072216B">
        <w:t>queries</w:t>
      </w:r>
      <w:r w:rsidRPr="00E50B9D">
        <w:t xml:space="preserve"> </w:t>
      </w:r>
      <w:r>
        <w:t>from those</w:t>
      </w:r>
      <w:r w:rsidDel="00B01569">
        <w:t xml:space="preserve"> </w:t>
      </w:r>
      <w:r>
        <w:t>who have not been in the same line of work for 12 months</w:t>
      </w:r>
      <w:r w:rsidR="0072216B">
        <w:t xml:space="preserve"> or more</w:t>
      </w:r>
      <w:r>
        <w:t xml:space="preserve">. This follows </w:t>
      </w:r>
      <w:proofErr w:type="gramStart"/>
      <w:r>
        <w:t>a number of</w:t>
      </w:r>
      <w:proofErr w:type="gramEnd"/>
      <w:r>
        <w:t xml:space="preserve"> lenders </w:t>
      </w:r>
      <w:r w:rsidR="0072216B">
        <w:t xml:space="preserve">continuing to </w:t>
      </w:r>
      <w:r>
        <w:t xml:space="preserve">soften </w:t>
      </w:r>
      <w:r w:rsidRPr="007933B1">
        <w:rPr>
          <w:rFonts w:eastAsia="Times New Roman"/>
        </w:rPr>
        <w:t xml:space="preserve">the criteria for </w:t>
      </w:r>
      <w:r w:rsidRPr="007933B1">
        <w:rPr>
          <w:rFonts w:eastAsia="Times New Roman"/>
        </w:rPr>
        <w:lastRenderedPageBreak/>
        <w:t xml:space="preserve">freelancers, with </w:t>
      </w:r>
      <w:r>
        <w:rPr>
          <w:rFonts w:eastAsia="Times New Roman"/>
        </w:rPr>
        <w:t>several</w:t>
      </w:r>
      <w:r w:rsidRPr="007933B1">
        <w:rPr>
          <w:rFonts w:eastAsia="Times New Roman"/>
        </w:rPr>
        <w:t xml:space="preserve"> lenders</w:t>
      </w:r>
      <w:r>
        <w:rPr>
          <w:rFonts w:eastAsia="Times New Roman"/>
        </w:rPr>
        <w:t xml:space="preserve"> </w:t>
      </w:r>
      <w:r w:rsidRPr="007933B1">
        <w:rPr>
          <w:rFonts w:eastAsia="Times New Roman"/>
        </w:rPr>
        <w:t>now accepting borrowers who have used the Self-Employed Income Support Scheme (SEISS)</w:t>
      </w:r>
      <w:r w:rsidR="009911EC">
        <w:rPr>
          <w:rFonts w:eastAsia="Times New Roman"/>
        </w:rPr>
        <w:t>.</w:t>
      </w:r>
    </w:p>
    <w:p w14:paraId="041B80DB" w14:textId="77777777" w:rsidR="00821CD7" w:rsidRDefault="00821CD7" w:rsidP="00BC6D3D">
      <w:pPr>
        <w:spacing w:line="360" w:lineRule="auto"/>
        <w:jc w:val="both"/>
      </w:pPr>
    </w:p>
    <w:p w14:paraId="7C489C8F" w14:textId="60DC2689" w:rsidR="00E2795C" w:rsidRDefault="00E2795C" w:rsidP="00E2795C">
      <w:pPr>
        <w:spacing w:line="360" w:lineRule="auto"/>
        <w:jc w:val="both"/>
        <w:rPr>
          <w:b/>
          <w:lang w:val="en-GB"/>
        </w:rPr>
      </w:pPr>
      <w:r>
        <w:rPr>
          <w:b/>
          <w:lang w:val="en-GB"/>
        </w:rPr>
        <w:t>Vikki Jefferies, Proposition Director</w:t>
      </w:r>
      <w:r w:rsidRPr="00390934">
        <w:rPr>
          <w:b/>
          <w:lang w:val="en-GB"/>
        </w:rPr>
        <w:t xml:space="preserve"> </w:t>
      </w:r>
      <w:r w:rsidRPr="00284F38">
        <w:rPr>
          <w:b/>
          <w:lang w:val="en-GB"/>
        </w:rPr>
        <w:t xml:space="preserve">at PRIMIS, comments: </w:t>
      </w:r>
    </w:p>
    <w:p w14:paraId="78BF4E1A" w14:textId="7A0EC220" w:rsidR="00BC6D3D" w:rsidRPr="00BC6D3D" w:rsidRDefault="00BC6D3D" w:rsidP="00BC6D3D">
      <w:pPr>
        <w:rPr>
          <w:lang w:val="en-GB"/>
        </w:rPr>
      </w:pPr>
    </w:p>
    <w:p w14:paraId="42D958E5" w14:textId="47632D9A" w:rsidR="00A053F6" w:rsidRDefault="00E2795C" w:rsidP="00E2795C">
      <w:pPr>
        <w:spacing w:line="360" w:lineRule="auto"/>
        <w:jc w:val="both"/>
        <w:rPr>
          <w:i/>
          <w:iCs/>
          <w:lang w:val="en-GB"/>
        </w:rPr>
      </w:pPr>
      <w:r w:rsidRPr="00CE67E8">
        <w:rPr>
          <w:i/>
          <w:iCs/>
          <w:lang w:val="en-GB"/>
        </w:rPr>
        <w:t>“</w:t>
      </w:r>
      <w:r w:rsidR="00F56757">
        <w:rPr>
          <w:i/>
          <w:iCs/>
          <w:lang w:val="en-GB"/>
        </w:rPr>
        <w:t xml:space="preserve">As we </w:t>
      </w:r>
      <w:r w:rsidR="00F15D7B">
        <w:rPr>
          <w:i/>
          <w:iCs/>
          <w:lang w:val="en-GB"/>
        </w:rPr>
        <w:t>enter</w:t>
      </w:r>
      <w:r w:rsidR="00F56757">
        <w:rPr>
          <w:i/>
          <w:iCs/>
          <w:lang w:val="en-GB"/>
        </w:rPr>
        <w:t xml:space="preserve"> 2022, it</w:t>
      </w:r>
      <w:r w:rsidR="007823EC">
        <w:rPr>
          <w:i/>
          <w:iCs/>
          <w:lang w:val="en-GB"/>
        </w:rPr>
        <w:t>’s</w:t>
      </w:r>
      <w:r w:rsidR="00F56757">
        <w:rPr>
          <w:i/>
          <w:iCs/>
          <w:lang w:val="en-GB"/>
        </w:rPr>
        <w:t xml:space="preserve"> </w:t>
      </w:r>
      <w:r w:rsidR="00F15D7B">
        <w:rPr>
          <w:i/>
          <w:iCs/>
          <w:lang w:val="en-GB"/>
        </w:rPr>
        <w:t xml:space="preserve">great to see these impressive figures that </w:t>
      </w:r>
      <w:r w:rsidR="000E2121" w:rsidRPr="00CE67E8">
        <w:rPr>
          <w:i/>
          <w:iCs/>
          <w:lang w:val="en-GB"/>
        </w:rPr>
        <w:t xml:space="preserve">highlight the </w:t>
      </w:r>
      <w:r w:rsidR="00FD4B31" w:rsidRPr="00CE67E8">
        <w:rPr>
          <w:i/>
          <w:iCs/>
          <w:lang w:val="en-GB"/>
        </w:rPr>
        <w:t xml:space="preserve">continued success of our product desk </w:t>
      </w:r>
      <w:r w:rsidR="007823EC">
        <w:rPr>
          <w:i/>
          <w:iCs/>
          <w:lang w:val="en-GB"/>
        </w:rPr>
        <w:t>as we help</w:t>
      </w:r>
      <w:r w:rsidR="00FD4B31" w:rsidRPr="00CE67E8">
        <w:rPr>
          <w:i/>
          <w:iCs/>
          <w:lang w:val="en-GB"/>
        </w:rPr>
        <w:t xml:space="preserve"> brokers best assist </w:t>
      </w:r>
      <w:r w:rsidR="005C201F">
        <w:rPr>
          <w:i/>
          <w:iCs/>
          <w:lang w:val="en-GB"/>
        </w:rPr>
        <w:t>clients with a range of mortgage needs</w:t>
      </w:r>
      <w:r w:rsidR="00EC3145">
        <w:rPr>
          <w:i/>
          <w:iCs/>
          <w:lang w:val="en-GB"/>
        </w:rPr>
        <w:t>.</w:t>
      </w:r>
      <w:r w:rsidR="00503948">
        <w:rPr>
          <w:i/>
          <w:iCs/>
          <w:lang w:val="en-GB"/>
        </w:rPr>
        <w:t xml:space="preserve"> Despite rising inflation </w:t>
      </w:r>
      <w:r w:rsidR="00AE330D">
        <w:rPr>
          <w:i/>
          <w:iCs/>
          <w:lang w:val="en-GB"/>
        </w:rPr>
        <w:t xml:space="preserve">putting pressure on </w:t>
      </w:r>
      <w:r w:rsidR="005D3BA6">
        <w:rPr>
          <w:i/>
          <w:iCs/>
          <w:lang w:val="en-GB"/>
        </w:rPr>
        <w:t>finances and beginning to push interest rates upwards</w:t>
      </w:r>
      <w:r w:rsidR="00503948">
        <w:rPr>
          <w:i/>
          <w:iCs/>
          <w:lang w:val="en-GB"/>
        </w:rPr>
        <w:t xml:space="preserve">, </w:t>
      </w:r>
      <w:r w:rsidR="005B1C45">
        <w:rPr>
          <w:i/>
          <w:iCs/>
          <w:lang w:val="en-GB"/>
        </w:rPr>
        <w:t xml:space="preserve">these statistics </w:t>
      </w:r>
      <w:r w:rsidR="008B6061">
        <w:rPr>
          <w:i/>
          <w:iCs/>
          <w:lang w:val="en-GB"/>
        </w:rPr>
        <w:t xml:space="preserve">also </w:t>
      </w:r>
      <w:r w:rsidR="005B1C45">
        <w:rPr>
          <w:i/>
          <w:iCs/>
          <w:lang w:val="en-GB"/>
        </w:rPr>
        <w:t xml:space="preserve">show that the market </w:t>
      </w:r>
      <w:r w:rsidR="004A4929">
        <w:rPr>
          <w:i/>
          <w:iCs/>
          <w:lang w:val="en-GB"/>
        </w:rPr>
        <w:t>remains</w:t>
      </w:r>
      <w:r w:rsidR="005B1C45">
        <w:rPr>
          <w:i/>
          <w:iCs/>
          <w:lang w:val="en-GB"/>
        </w:rPr>
        <w:t xml:space="preserve"> </w:t>
      </w:r>
      <w:proofErr w:type="gramStart"/>
      <w:r w:rsidR="00B92803">
        <w:rPr>
          <w:i/>
          <w:iCs/>
          <w:lang w:val="en-GB"/>
        </w:rPr>
        <w:t>competitive</w:t>
      </w:r>
      <w:proofErr w:type="gramEnd"/>
      <w:r w:rsidR="005B1C45">
        <w:rPr>
          <w:i/>
          <w:iCs/>
          <w:lang w:val="en-GB"/>
        </w:rPr>
        <w:t xml:space="preserve"> and demand </w:t>
      </w:r>
      <w:r w:rsidR="00A51A12">
        <w:rPr>
          <w:i/>
          <w:iCs/>
          <w:lang w:val="en-GB"/>
        </w:rPr>
        <w:t xml:space="preserve">is still </w:t>
      </w:r>
      <w:r w:rsidR="005B1C45">
        <w:rPr>
          <w:i/>
          <w:iCs/>
          <w:lang w:val="en-GB"/>
        </w:rPr>
        <w:t>strong.</w:t>
      </w:r>
      <w:r w:rsidR="00B92803">
        <w:rPr>
          <w:i/>
          <w:iCs/>
          <w:lang w:val="en-GB"/>
        </w:rPr>
        <w:t xml:space="preserve"> </w:t>
      </w:r>
    </w:p>
    <w:p w14:paraId="1A13F398" w14:textId="0A74D375" w:rsidR="00D26A85" w:rsidRDefault="00D26A85" w:rsidP="00E2795C">
      <w:pPr>
        <w:spacing w:line="360" w:lineRule="auto"/>
        <w:jc w:val="both"/>
        <w:rPr>
          <w:i/>
          <w:iCs/>
          <w:lang w:val="en-GB"/>
        </w:rPr>
      </w:pPr>
    </w:p>
    <w:p w14:paraId="08BA73C4" w14:textId="60DC91D0" w:rsidR="00E2795C" w:rsidRDefault="00DD240C" w:rsidP="00AF0FEB">
      <w:pPr>
        <w:spacing w:line="360" w:lineRule="auto"/>
        <w:jc w:val="both"/>
        <w:rPr>
          <w:i/>
          <w:iCs/>
          <w:lang w:val="en-GB"/>
        </w:rPr>
      </w:pPr>
      <w:r>
        <w:rPr>
          <w:i/>
          <w:iCs/>
          <w:lang w:val="en-GB"/>
        </w:rPr>
        <w:t xml:space="preserve">“Lenders have </w:t>
      </w:r>
      <w:r w:rsidR="00B92803">
        <w:rPr>
          <w:i/>
          <w:iCs/>
          <w:lang w:val="en-GB"/>
        </w:rPr>
        <w:t>continued to</w:t>
      </w:r>
      <w:r>
        <w:rPr>
          <w:i/>
          <w:iCs/>
          <w:lang w:val="en-GB"/>
        </w:rPr>
        <w:t xml:space="preserve"> introduce more options for</w:t>
      </w:r>
      <w:r w:rsidDel="006D70AF">
        <w:rPr>
          <w:i/>
          <w:iCs/>
          <w:lang w:val="en-GB"/>
        </w:rPr>
        <w:t xml:space="preserve"> </w:t>
      </w:r>
      <w:r>
        <w:rPr>
          <w:i/>
          <w:iCs/>
          <w:lang w:val="en-GB"/>
        </w:rPr>
        <w:t>borrowers</w:t>
      </w:r>
      <w:r w:rsidR="008B6061">
        <w:rPr>
          <w:i/>
          <w:iCs/>
          <w:lang w:val="en-GB"/>
        </w:rPr>
        <w:t xml:space="preserve"> in recent months</w:t>
      </w:r>
      <w:r>
        <w:rPr>
          <w:i/>
          <w:iCs/>
          <w:lang w:val="en-GB"/>
        </w:rPr>
        <w:t xml:space="preserve">, </w:t>
      </w:r>
      <w:r w:rsidR="00EA2F1A">
        <w:rPr>
          <w:i/>
          <w:iCs/>
          <w:lang w:val="en-GB"/>
        </w:rPr>
        <w:t>including</w:t>
      </w:r>
      <w:r w:rsidR="008B6061">
        <w:rPr>
          <w:i/>
          <w:iCs/>
          <w:lang w:val="en-GB"/>
        </w:rPr>
        <w:t xml:space="preserve"> for those with</w:t>
      </w:r>
      <w:r w:rsidR="00EA2F1A">
        <w:rPr>
          <w:i/>
          <w:iCs/>
          <w:lang w:val="en-GB"/>
        </w:rPr>
        <w:t xml:space="preserve"> adverse credit and the self-employed</w:t>
      </w:r>
      <w:r w:rsidR="00E359A7">
        <w:rPr>
          <w:i/>
          <w:iCs/>
          <w:lang w:val="en-GB"/>
        </w:rPr>
        <w:t xml:space="preserve">. This wider range </w:t>
      </w:r>
      <w:r w:rsidR="00213658">
        <w:rPr>
          <w:i/>
          <w:iCs/>
          <w:lang w:val="en-GB"/>
        </w:rPr>
        <w:t xml:space="preserve">will </w:t>
      </w:r>
      <w:r w:rsidR="00E359A7">
        <w:rPr>
          <w:i/>
          <w:iCs/>
          <w:lang w:val="en-GB"/>
        </w:rPr>
        <w:t xml:space="preserve">be </w:t>
      </w:r>
      <w:r w:rsidR="00D05E1C">
        <w:rPr>
          <w:i/>
          <w:iCs/>
          <w:lang w:val="en-GB"/>
        </w:rPr>
        <w:t xml:space="preserve">critical in helping brokers </w:t>
      </w:r>
      <w:r w:rsidR="00E359A7">
        <w:rPr>
          <w:i/>
          <w:iCs/>
          <w:lang w:val="en-GB"/>
        </w:rPr>
        <w:t xml:space="preserve">continue </w:t>
      </w:r>
      <w:r w:rsidR="00D05E1C">
        <w:rPr>
          <w:i/>
          <w:iCs/>
          <w:lang w:val="en-GB"/>
        </w:rPr>
        <w:t xml:space="preserve">to find suitable and affordable deals for </w:t>
      </w:r>
      <w:r w:rsidR="0015789C">
        <w:rPr>
          <w:i/>
          <w:iCs/>
          <w:lang w:val="en-GB"/>
        </w:rPr>
        <w:t>t</w:t>
      </w:r>
      <w:r w:rsidR="00384D8F">
        <w:rPr>
          <w:i/>
          <w:iCs/>
          <w:lang w:val="en-GB"/>
        </w:rPr>
        <w:t>hose with such complex circumstances</w:t>
      </w:r>
      <w:r w:rsidR="000F573E">
        <w:rPr>
          <w:i/>
          <w:iCs/>
          <w:lang w:val="en-GB"/>
        </w:rPr>
        <w:t xml:space="preserve">, and </w:t>
      </w:r>
      <w:r w:rsidR="002E0177">
        <w:rPr>
          <w:i/>
          <w:iCs/>
          <w:lang w:val="en-GB"/>
        </w:rPr>
        <w:t>by working together with the right network, they can get access to</w:t>
      </w:r>
      <w:r w:rsidR="00F6705D">
        <w:rPr>
          <w:i/>
          <w:iCs/>
          <w:lang w:val="en-GB"/>
        </w:rPr>
        <w:t xml:space="preserve"> all</w:t>
      </w:r>
      <w:r w:rsidR="002E0177">
        <w:rPr>
          <w:i/>
          <w:iCs/>
          <w:lang w:val="en-GB"/>
        </w:rPr>
        <w:t xml:space="preserve"> these options </w:t>
      </w:r>
      <w:r w:rsidR="00972946">
        <w:rPr>
          <w:i/>
          <w:iCs/>
          <w:lang w:val="en-GB"/>
        </w:rPr>
        <w:t>to meet their clients’ needs. W</w:t>
      </w:r>
      <w:r w:rsidR="00053880">
        <w:rPr>
          <w:i/>
          <w:iCs/>
          <w:lang w:val="en-GB"/>
        </w:rPr>
        <w:t xml:space="preserve">e look forward to continuing to provide our invaluable support to our </w:t>
      </w:r>
      <w:r w:rsidR="001B4A4D">
        <w:rPr>
          <w:i/>
          <w:iCs/>
          <w:lang w:val="en-GB"/>
        </w:rPr>
        <w:t xml:space="preserve">intermediary partners </w:t>
      </w:r>
      <w:r w:rsidR="00D84742">
        <w:rPr>
          <w:i/>
          <w:iCs/>
          <w:lang w:val="en-GB"/>
        </w:rPr>
        <w:t>throughout</w:t>
      </w:r>
      <w:r w:rsidR="00053880">
        <w:rPr>
          <w:i/>
          <w:iCs/>
          <w:lang w:val="en-GB"/>
        </w:rPr>
        <w:t xml:space="preserve"> 2022.”</w:t>
      </w:r>
    </w:p>
    <w:p w14:paraId="548ACE2C" w14:textId="77777777" w:rsidR="001B4A4D" w:rsidRDefault="001B4A4D" w:rsidP="00213D88">
      <w:pPr>
        <w:spacing w:line="360" w:lineRule="auto"/>
        <w:jc w:val="both"/>
        <w:rPr>
          <w:lang w:val="en-GB"/>
        </w:rPr>
      </w:pPr>
    </w:p>
    <w:p w14:paraId="3AC7313B" w14:textId="740DE804" w:rsidR="00E2795C" w:rsidRDefault="00E2795C" w:rsidP="00213D88">
      <w:pPr>
        <w:spacing w:line="360" w:lineRule="auto"/>
        <w:jc w:val="both"/>
        <w:rPr>
          <w:lang w:val="en-GB"/>
        </w:rPr>
      </w:pPr>
      <w:r>
        <w:rPr>
          <w:lang w:val="en-GB"/>
        </w:rPr>
        <w:t xml:space="preserve">The product desk support </w:t>
      </w:r>
      <w:r w:rsidR="00472CA4">
        <w:rPr>
          <w:lang w:val="en-GB"/>
        </w:rPr>
        <w:t>works in tandem with</w:t>
      </w:r>
      <w:r>
        <w:rPr>
          <w:lang w:val="en-GB"/>
        </w:rPr>
        <w:t xml:space="preserve"> PRIMIS’ </w:t>
      </w:r>
      <w:r w:rsidRPr="002D1C00">
        <w:rPr>
          <w:lang w:val="en-GB"/>
        </w:rPr>
        <w:t>'Virtual Experts’</w:t>
      </w:r>
      <w:r>
        <w:rPr>
          <w:lang w:val="en-GB"/>
        </w:rPr>
        <w:t xml:space="preserve"> page, which features vodcasts, blogs and newsletters on key industry issues to provide brokers with on-demand information and guidance. </w:t>
      </w:r>
    </w:p>
    <w:p w14:paraId="63F2BC75" w14:textId="77777777" w:rsidR="00452494" w:rsidRDefault="00452494" w:rsidP="005E0E17">
      <w:pPr>
        <w:spacing w:line="360" w:lineRule="auto"/>
        <w:rPr>
          <w:b/>
          <w:lang w:val="en-GB"/>
        </w:rPr>
      </w:pPr>
    </w:p>
    <w:p w14:paraId="2C06BDF1" w14:textId="6C5715F8" w:rsidR="00AF3A50" w:rsidRDefault="00AF0FEB" w:rsidP="00035918">
      <w:pPr>
        <w:spacing w:line="360" w:lineRule="auto"/>
        <w:jc w:val="center"/>
        <w:rPr>
          <w:lang w:val="en-GB"/>
        </w:rPr>
      </w:pPr>
      <w:r w:rsidRPr="00284F38">
        <w:rPr>
          <w:b/>
          <w:lang w:val="en-GB"/>
        </w:rPr>
        <w:t>-ENDS-</w:t>
      </w:r>
    </w:p>
    <w:p w14:paraId="61A7A93D" w14:textId="77777777" w:rsidR="00402F10" w:rsidRDefault="00402F10" w:rsidP="00AF0FEB">
      <w:pPr>
        <w:pStyle w:val="NoSpacing"/>
        <w:spacing w:line="360" w:lineRule="auto"/>
        <w:rPr>
          <w:lang w:val="en-GB"/>
        </w:rPr>
      </w:pPr>
    </w:p>
    <w:p w14:paraId="3A52801C" w14:textId="755F3CAD" w:rsidR="00AF0FEB" w:rsidRPr="00284F38" w:rsidRDefault="00AF0FEB" w:rsidP="00AF0FEB">
      <w:pPr>
        <w:pStyle w:val="NoSpacing"/>
        <w:spacing w:line="360" w:lineRule="auto"/>
        <w:rPr>
          <w:rFonts w:ascii="Segoe UI" w:hAnsi="Segoe UI" w:cs="Segoe UI"/>
          <w:sz w:val="18"/>
          <w:szCs w:val="18"/>
          <w:lang w:val="en-GB"/>
        </w:rPr>
      </w:pPr>
      <w:r w:rsidRPr="00284F38">
        <w:rPr>
          <w:lang w:val="en-GB"/>
        </w:rPr>
        <w:t>For further information please contact: </w:t>
      </w:r>
    </w:p>
    <w:p w14:paraId="0A09740A" w14:textId="572C352A" w:rsidR="00AF0FEB" w:rsidRPr="00284F38" w:rsidRDefault="00AF0FEB" w:rsidP="00AF0FEB">
      <w:pPr>
        <w:pStyle w:val="NoSpacing"/>
        <w:spacing w:line="360" w:lineRule="auto"/>
        <w:rPr>
          <w:rFonts w:ascii="Segoe UI" w:hAnsi="Segoe UI" w:cs="Segoe UI"/>
          <w:sz w:val="18"/>
          <w:szCs w:val="18"/>
          <w:lang w:val="en-GB"/>
        </w:rPr>
      </w:pPr>
      <w:r w:rsidRPr="00284F38">
        <w:rPr>
          <w:lang w:val="en-GB"/>
        </w:rPr>
        <w:t>Name: </w:t>
      </w:r>
      <w:r w:rsidR="00A30D5C">
        <w:rPr>
          <w:lang w:val="en-GB"/>
        </w:rPr>
        <w:t>Dan Edwards</w:t>
      </w:r>
      <w:r w:rsidRPr="00284F38">
        <w:rPr>
          <w:lang w:val="en-GB"/>
        </w:rPr>
        <w:t>   </w:t>
      </w:r>
    </w:p>
    <w:p w14:paraId="27B54A26" w14:textId="5776391E" w:rsidR="00AF0FEB" w:rsidRPr="00407795" w:rsidRDefault="00AF0FEB" w:rsidP="00AF0FEB">
      <w:pPr>
        <w:pStyle w:val="NoSpacing"/>
        <w:spacing w:line="360" w:lineRule="auto"/>
        <w:rPr>
          <w:lang w:val="en-GB" w:eastAsia="en-GB"/>
        </w:rPr>
      </w:pPr>
      <w:r w:rsidRPr="00284F38">
        <w:rPr>
          <w:lang w:val="en-GB"/>
        </w:rPr>
        <w:t>Telephone: </w:t>
      </w:r>
      <w:r w:rsidR="003174D9" w:rsidRPr="003174D9">
        <w:rPr>
          <w:lang w:val="en-GB"/>
        </w:rPr>
        <w:t>+44 (0)7492062571</w:t>
      </w:r>
    </w:p>
    <w:p w14:paraId="70EA5537" w14:textId="7A0DE550" w:rsidR="00AF0FEB" w:rsidRPr="00322936" w:rsidRDefault="00AF0FEB" w:rsidP="00AF0FEB">
      <w:pPr>
        <w:pStyle w:val="NoSpacing"/>
        <w:spacing w:line="360" w:lineRule="auto"/>
        <w:rPr>
          <w:rStyle w:val="Hyperlink"/>
          <w:lang w:val="en-GB"/>
        </w:rPr>
      </w:pPr>
      <w:r w:rsidRPr="00322936">
        <w:rPr>
          <w:lang w:val="en-GB"/>
        </w:rPr>
        <w:t xml:space="preserve">E-mail: </w:t>
      </w:r>
      <w:hyperlink r:id="rId12" w:history="1">
        <w:r w:rsidR="003174D9" w:rsidRPr="00322936">
          <w:rPr>
            <w:rStyle w:val="Hyperlink"/>
            <w:lang w:val="en-GB"/>
          </w:rPr>
          <w:t>d.edwards@rostrum.agency</w:t>
        </w:r>
      </w:hyperlink>
    </w:p>
    <w:p w14:paraId="68D40EC5" w14:textId="77777777" w:rsidR="00AF0FEB" w:rsidRPr="00322936" w:rsidRDefault="00AF0FEB" w:rsidP="00AF0FEB">
      <w:pPr>
        <w:spacing w:line="360" w:lineRule="auto"/>
        <w:rPr>
          <w:rFonts w:ascii="Segoe UI" w:hAnsi="Segoe UI" w:cs="Segoe UI"/>
          <w:sz w:val="18"/>
          <w:szCs w:val="18"/>
          <w:lang w:val="en-GB"/>
        </w:rPr>
      </w:pPr>
    </w:p>
    <w:p w14:paraId="2A479C12" w14:textId="77777777" w:rsidR="00AF0FEB" w:rsidRPr="00284F38" w:rsidRDefault="00AF0FEB" w:rsidP="00AF0FEB">
      <w:pPr>
        <w:spacing w:line="360" w:lineRule="auto"/>
        <w:rPr>
          <w:b/>
          <w:lang w:val="en-GB"/>
        </w:rPr>
      </w:pPr>
      <w:r w:rsidRPr="00284F38">
        <w:rPr>
          <w:b/>
          <w:lang w:val="en-GB"/>
        </w:rPr>
        <w:t>Notes to Editors</w:t>
      </w:r>
    </w:p>
    <w:p w14:paraId="183B25B9" w14:textId="77777777" w:rsidR="00AF0FEB" w:rsidRDefault="00AF0FEB" w:rsidP="00AF0FEB">
      <w:pPr>
        <w:spacing w:line="360" w:lineRule="auto"/>
        <w:jc w:val="both"/>
        <w:rPr>
          <w:rFonts w:eastAsia="Times New Roman" w:cstheme="minorBidi"/>
          <w:lang w:val="en-GB"/>
        </w:rPr>
      </w:pPr>
      <w:r w:rsidRPr="00284F38">
        <w:rPr>
          <w:lang w:val="en-GB"/>
        </w:rPr>
        <w:t xml:space="preserve">*PRIMIS’ product desk is </w:t>
      </w:r>
      <w:r w:rsidRPr="00284F38">
        <w:rPr>
          <w:rFonts w:eastAsia="Times New Roman" w:cstheme="minorBidi"/>
          <w:lang w:val="en-GB"/>
        </w:rPr>
        <w:t>home to over 70 years of financial services experience and</w:t>
      </w:r>
      <w:r w:rsidRPr="00284F38">
        <w:rPr>
          <w:lang w:val="en-GB"/>
        </w:rPr>
        <w:t xml:space="preserve"> assists </w:t>
      </w:r>
      <w:r w:rsidRPr="00284F38">
        <w:rPr>
          <w:rFonts w:eastAsia="Times New Roman" w:cstheme="minorBidi"/>
          <w:lang w:val="en-GB"/>
        </w:rPr>
        <w:t xml:space="preserve">brokers nationwide with a variety of requests regarding mortgages, protection, general insurance (GI), and digital systems. Whilst networks and clubs typically have a mortgage helpdesk, PRIMIS’ product desk provides advisers with access to unrivalled expertise in all key areas of the market – making it the first of its kind in the industry. </w:t>
      </w:r>
    </w:p>
    <w:p w14:paraId="2A04527B" w14:textId="77777777" w:rsidR="00034554" w:rsidRDefault="00034554" w:rsidP="00AF0FEB">
      <w:pPr>
        <w:spacing w:line="360" w:lineRule="auto"/>
        <w:jc w:val="both"/>
        <w:rPr>
          <w:rFonts w:eastAsia="Times New Roman" w:cstheme="minorBidi"/>
          <w:lang w:val="en-GB"/>
        </w:rPr>
      </w:pPr>
    </w:p>
    <w:p w14:paraId="4FCE9D5E" w14:textId="77777777" w:rsidR="00034554" w:rsidRDefault="00034554" w:rsidP="00034554">
      <w:pPr>
        <w:spacing w:line="360" w:lineRule="auto"/>
        <w:jc w:val="both"/>
      </w:pPr>
      <w:r>
        <w:lastRenderedPageBreak/>
        <w:t xml:space="preserve">PRIMIS’ product desk team addresses </w:t>
      </w:r>
      <w:proofErr w:type="gramStart"/>
      <w:r>
        <w:t>the majority of</w:t>
      </w:r>
      <w:proofErr w:type="gramEnd"/>
      <w:r>
        <w:t xml:space="preserve"> queries from advisers within three to four hours and is currently operating an email and call back only service until staff reoccupy offices over the coming weeks. </w:t>
      </w:r>
    </w:p>
    <w:p w14:paraId="75C6343A" w14:textId="77777777" w:rsidR="00034554" w:rsidRPr="00284F38" w:rsidRDefault="00034554" w:rsidP="00AF0FEB">
      <w:pPr>
        <w:spacing w:line="360" w:lineRule="auto"/>
        <w:jc w:val="both"/>
        <w:rPr>
          <w:rFonts w:eastAsia="Times New Roman" w:cstheme="minorBidi"/>
          <w:lang w:val="en-GB"/>
        </w:rPr>
      </w:pPr>
    </w:p>
    <w:p w14:paraId="47D56F42" w14:textId="77777777" w:rsidR="00AF0FEB" w:rsidRPr="00284F38" w:rsidRDefault="00AF0FEB" w:rsidP="00AF0FEB">
      <w:pPr>
        <w:spacing w:line="360" w:lineRule="auto"/>
        <w:rPr>
          <w:b/>
          <w:lang w:val="en-GB"/>
        </w:rPr>
      </w:pPr>
      <w:r w:rsidRPr="00284F38">
        <w:rPr>
          <w:b/>
          <w:lang w:val="en-GB"/>
        </w:rPr>
        <w:t>About PRIMIS Mortgage Network</w:t>
      </w:r>
    </w:p>
    <w:p w14:paraId="714C48A0" w14:textId="170BC42B" w:rsidR="00883EDE" w:rsidRPr="00883EDE" w:rsidRDefault="00DA54CB" w:rsidP="00883EDE">
      <w:pPr>
        <w:rPr>
          <w:lang w:val="en-GB"/>
        </w:rPr>
      </w:pPr>
      <w:hyperlink r:id="rId13" w:history="1">
        <w:r w:rsidR="00AF0FEB" w:rsidRPr="00284F38">
          <w:rPr>
            <w:rStyle w:val="Hyperlink"/>
            <w:lang w:val="en-GB"/>
          </w:rPr>
          <w:t>PRIMIS Mortgage Network</w:t>
        </w:r>
      </w:hyperlink>
      <w:r w:rsidR="00AF0FEB" w:rsidRPr="00284F38">
        <w:rPr>
          <w:lang w:val="en-GB"/>
        </w:rPr>
        <w:t xml:space="preserve"> brings the power of First Complete Ltd, Advance Mortgage Funding </w:t>
      </w:r>
      <w:proofErr w:type="gramStart"/>
      <w:r w:rsidR="00AF0FEB" w:rsidRPr="00284F38">
        <w:rPr>
          <w:lang w:val="en-GB"/>
        </w:rPr>
        <w:t>Limited</w:t>
      </w:r>
      <w:proofErr w:type="gramEnd"/>
      <w:r w:rsidR="00AF0FEB" w:rsidRPr="00284F38">
        <w:rPr>
          <w:lang w:val="en-GB"/>
        </w:rPr>
        <w:t xml:space="preserve">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r w:rsidR="007104E9">
        <w:rPr>
          <w:lang w:val="en-GB"/>
        </w:rPr>
        <w:t>.</w:t>
      </w:r>
    </w:p>
    <w:sectPr w:rsidR="00883EDE" w:rsidRPr="00883EDE">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760D8" w14:textId="77777777" w:rsidR="00C47F85" w:rsidRDefault="00C47F85" w:rsidP="00AF0FEB">
      <w:r>
        <w:separator/>
      </w:r>
    </w:p>
  </w:endnote>
  <w:endnote w:type="continuationSeparator" w:id="0">
    <w:p w14:paraId="598E1395" w14:textId="77777777" w:rsidR="00C47F85" w:rsidRDefault="00C47F85" w:rsidP="00AF0FEB">
      <w:r>
        <w:continuationSeparator/>
      </w:r>
    </w:p>
  </w:endnote>
  <w:endnote w:type="continuationNotice" w:id="1">
    <w:p w14:paraId="14435CDA" w14:textId="77777777" w:rsidR="00C47F85" w:rsidRDefault="00C47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Arial"/>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56E9D" w14:textId="77777777" w:rsidR="00C47F85" w:rsidRDefault="00C47F85" w:rsidP="00AF0FEB">
      <w:r>
        <w:separator/>
      </w:r>
    </w:p>
  </w:footnote>
  <w:footnote w:type="continuationSeparator" w:id="0">
    <w:p w14:paraId="5908501F" w14:textId="77777777" w:rsidR="00C47F85" w:rsidRDefault="00C47F85" w:rsidP="00AF0FEB">
      <w:r>
        <w:continuationSeparator/>
      </w:r>
    </w:p>
  </w:footnote>
  <w:footnote w:type="continuationNotice" w:id="1">
    <w:p w14:paraId="4466A3E9" w14:textId="77777777" w:rsidR="00C47F85" w:rsidRDefault="00C47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61300" w14:textId="7C64EE84" w:rsidR="00AF0FEB" w:rsidRDefault="00AF0FEB">
    <w:pPr>
      <w:pStyle w:val="Header"/>
    </w:pPr>
    <w:r w:rsidRPr="00284F38">
      <w:rPr>
        <w:noProof/>
        <w:lang w:val="en-GB"/>
      </w:rPr>
      <w:drawing>
        <wp:anchor distT="0" distB="0" distL="114300" distR="114300" simplePos="0" relativeHeight="251658240" behindDoc="0" locked="0" layoutInCell="1" allowOverlap="1" wp14:anchorId="471F389C" wp14:editId="0F253A4F">
          <wp:simplePos x="0" y="0"/>
          <wp:positionH relativeFrom="margin">
            <wp:posOffset>4438650</wp:posOffset>
          </wp:positionH>
          <wp:positionV relativeFrom="paragraph">
            <wp:posOffset>-287020</wp:posOffset>
          </wp:positionV>
          <wp:extent cx="1952625" cy="63320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MIS2018-We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2625" cy="63320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2298B"/>
    <w:multiLevelType w:val="hybridMultilevel"/>
    <w:tmpl w:val="CFDCA3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E246E"/>
    <w:multiLevelType w:val="hybridMultilevel"/>
    <w:tmpl w:val="B0CE84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FE16B74"/>
    <w:multiLevelType w:val="hybridMultilevel"/>
    <w:tmpl w:val="4A4CD18E"/>
    <w:lvl w:ilvl="0" w:tplc="329608C8">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3E3A85"/>
    <w:multiLevelType w:val="hybridMultilevel"/>
    <w:tmpl w:val="EFEA951C"/>
    <w:lvl w:ilvl="0" w:tplc="8F90EB7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702085"/>
    <w:multiLevelType w:val="hybridMultilevel"/>
    <w:tmpl w:val="673008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09A1048"/>
    <w:multiLevelType w:val="hybridMultilevel"/>
    <w:tmpl w:val="A38487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925066867">
    <w:abstractNumId w:val="3"/>
  </w:num>
  <w:num w:numId="2" w16cid:durableId="1388412357">
    <w:abstractNumId w:val="0"/>
  </w:num>
  <w:num w:numId="3" w16cid:durableId="1071344729">
    <w:abstractNumId w:val="4"/>
  </w:num>
  <w:num w:numId="4" w16cid:durableId="1989236897">
    <w:abstractNumId w:val="5"/>
  </w:num>
  <w:num w:numId="5" w16cid:durableId="1762605555">
    <w:abstractNumId w:val="2"/>
  </w:num>
  <w:num w:numId="6" w16cid:durableId="1792723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110042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FEB"/>
    <w:rsid w:val="00000226"/>
    <w:rsid w:val="000050C3"/>
    <w:rsid w:val="00005D74"/>
    <w:rsid w:val="00010E29"/>
    <w:rsid w:val="00013089"/>
    <w:rsid w:val="0001317B"/>
    <w:rsid w:val="0001336B"/>
    <w:rsid w:val="0001423E"/>
    <w:rsid w:val="0001429E"/>
    <w:rsid w:val="000142B9"/>
    <w:rsid w:val="00014759"/>
    <w:rsid w:val="000150EF"/>
    <w:rsid w:val="000158FE"/>
    <w:rsid w:val="00015D17"/>
    <w:rsid w:val="000221E1"/>
    <w:rsid w:val="000227E8"/>
    <w:rsid w:val="0002297D"/>
    <w:rsid w:val="00023B00"/>
    <w:rsid w:val="00024A87"/>
    <w:rsid w:val="00025229"/>
    <w:rsid w:val="000267B3"/>
    <w:rsid w:val="000310C6"/>
    <w:rsid w:val="00032E6F"/>
    <w:rsid w:val="00033D08"/>
    <w:rsid w:val="00034554"/>
    <w:rsid w:val="00035918"/>
    <w:rsid w:val="000359D4"/>
    <w:rsid w:val="0003703A"/>
    <w:rsid w:val="00037E4F"/>
    <w:rsid w:val="000403E8"/>
    <w:rsid w:val="00041B53"/>
    <w:rsid w:val="0004701A"/>
    <w:rsid w:val="00051C99"/>
    <w:rsid w:val="00052847"/>
    <w:rsid w:val="00052CAA"/>
    <w:rsid w:val="00053031"/>
    <w:rsid w:val="000532A2"/>
    <w:rsid w:val="00053880"/>
    <w:rsid w:val="000555F1"/>
    <w:rsid w:val="00057095"/>
    <w:rsid w:val="00057A9F"/>
    <w:rsid w:val="00062744"/>
    <w:rsid w:val="00065804"/>
    <w:rsid w:val="000714DB"/>
    <w:rsid w:val="00071ADF"/>
    <w:rsid w:val="00071C78"/>
    <w:rsid w:val="000724B1"/>
    <w:rsid w:val="00072C48"/>
    <w:rsid w:val="00073561"/>
    <w:rsid w:val="000749A1"/>
    <w:rsid w:val="00075A7F"/>
    <w:rsid w:val="00080875"/>
    <w:rsid w:val="0008164B"/>
    <w:rsid w:val="000840CF"/>
    <w:rsid w:val="0008664B"/>
    <w:rsid w:val="00090034"/>
    <w:rsid w:val="0009042D"/>
    <w:rsid w:val="00091C1E"/>
    <w:rsid w:val="000927F0"/>
    <w:rsid w:val="00092B4F"/>
    <w:rsid w:val="0009715A"/>
    <w:rsid w:val="000A01DB"/>
    <w:rsid w:val="000A0BAD"/>
    <w:rsid w:val="000A0CCD"/>
    <w:rsid w:val="000A1181"/>
    <w:rsid w:val="000A196B"/>
    <w:rsid w:val="000A2284"/>
    <w:rsid w:val="000A3FFC"/>
    <w:rsid w:val="000A51F4"/>
    <w:rsid w:val="000A551F"/>
    <w:rsid w:val="000A572C"/>
    <w:rsid w:val="000A72F1"/>
    <w:rsid w:val="000A780B"/>
    <w:rsid w:val="000B4639"/>
    <w:rsid w:val="000B5DEC"/>
    <w:rsid w:val="000C02B4"/>
    <w:rsid w:val="000C038E"/>
    <w:rsid w:val="000C179C"/>
    <w:rsid w:val="000C2579"/>
    <w:rsid w:val="000C2B78"/>
    <w:rsid w:val="000C4737"/>
    <w:rsid w:val="000C51A9"/>
    <w:rsid w:val="000D133C"/>
    <w:rsid w:val="000D2334"/>
    <w:rsid w:val="000D26CD"/>
    <w:rsid w:val="000E0E45"/>
    <w:rsid w:val="000E199B"/>
    <w:rsid w:val="000E2121"/>
    <w:rsid w:val="000E4742"/>
    <w:rsid w:val="000E5C62"/>
    <w:rsid w:val="000E5F48"/>
    <w:rsid w:val="000F046E"/>
    <w:rsid w:val="000F2695"/>
    <w:rsid w:val="000F28BC"/>
    <w:rsid w:val="000F2E01"/>
    <w:rsid w:val="000F49A4"/>
    <w:rsid w:val="000F4EC3"/>
    <w:rsid w:val="000F573E"/>
    <w:rsid w:val="000F663E"/>
    <w:rsid w:val="000F7157"/>
    <w:rsid w:val="000F7F2F"/>
    <w:rsid w:val="0010232B"/>
    <w:rsid w:val="001079BE"/>
    <w:rsid w:val="00115421"/>
    <w:rsid w:val="00122047"/>
    <w:rsid w:val="0012553E"/>
    <w:rsid w:val="00125D84"/>
    <w:rsid w:val="00126D39"/>
    <w:rsid w:val="001272F0"/>
    <w:rsid w:val="00131127"/>
    <w:rsid w:val="00134300"/>
    <w:rsid w:val="00135924"/>
    <w:rsid w:val="00135D6C"/>
    <w:rsid w:val="00137DD7"/>
    <w:rsid w:val="00144C3E"/>
    <w:rsid w:val="00144DD0"/>
    <w:rsid w:val="001465DE"/>
    <w:rsid w:val="001468FD"/>
    <w:rsid w:val="001469DF"/>
    <w:rsid w:val="0015010B"/>
    <w:rsid w:val="001518C4"/>
    <w:rsid w:val="00151CF5"/>
    <w:rsid w:val="00152521"/>
    <w:rsid w:val="001551CC"/>
    <w:rsid w:val="00155225"/>
    <w:rsid w:val="00155834"/>
    <w:rsid w:val="0015789C"/>
    <w:rsid w:val="00160F5C"/>
    <w:rsid w:val="00161270"/>
    <w:rsid w:val="0016490C"/>
    <w:rsid w:val="00165039"/>
    <w:rsid w:val="00170F26"/>
    <w:rsid w:val="00171689"/>
    <w:rsid w:val="0017175F"/>
    <w:rsid w:val="00171A4D"/>
    <w:rsid w:val="00174F48"/>
    <w:rsid w:val="00175973"/>
    <w:rsid w:val="00177C8A"/>
    <w:rsid w:val="00180C12"/>
    <w:rsid w:val="00182E0C"/>
    <w:rsid w:val="0018688D"/>
    <w:rsid w:val="00186F8F"/>
    <w:rsid w:val="00191B20"/>
    <w:rsid w:val="001A194C"/>
    <w:rsid w:val="001A3530"/>
    <w:rsid w:val="001A374F"/>
    <w:rsid w:val="001A7B1C"/>
    <w:rsid w:val="001B0CF0"/>
    <w:rsid w:val="001B1B8C"/>
    <w:rsid w:val="001B2B40"/>
    <w:rsid w:val="001B327F"/>
    <w:rsid w:val="001B408C"/>
    <w:rsid w:val="001B4A4D"/>
    <w:rsid w:val="001B4C50"/>
    <w:rsid w:val="001B59BF"/>
    <w:rsid w:val="001B61F3"/>
    <w:rsid w:val="001B6F52"/>
    <w:rsid w:val="001C046E"/>
    <w:rsid w:val="001C09D1"/>
    <w:rsid w:val="001C40A3"/>
    <w:rsid w:val="001C63FC"/>
    <w:rsid w:val="001C68C8"/>
    <w:rsid w:val="001D040E"/>
    <w:rsid w:val="001D16E0"/>
    <w:rsid w:val="001D3B22"/>
    <w:rsid w:val="001D45E8"/>
    <w:rsid w:val="001D49C7"/>
    <w:rsid w:val="001D66A7"/>
    <w:rsid w:val="001D790D"/>
    <w:rsid w:val="001D7D86"/>
    <w:rsid w:val="001E0344"/>
    <w:rsid w:val="001E0D55"/>
    <w:rsid w:val="001E0FEF"/>
    <w:rsid w:val="001E10AC"/>
    <w:rsid w:val="001E6997"/>
    <w:rsid w:val="001E7E25"/>
    <w:rsid w:val="001F02B0"/>
    <w:rsid w:val="001F14E7"/>
    <w:rsid w:val="001F26DF"/>
    <w:rsid w:val="001F4220"/>
    <w:rsid w:val="001F531A"/>
    <w:rsid w:val="00200909"/>
    <w:rsid w:val="00201465"/>
    <w:rsid w:val="00201729"/>
    <w:rsid w:val="00202B62"/>
    <w:rsid w:val="00203500"/>
    <w:rsid w:val="00204FB5"/>
    <w:rsid w:val="00205022"/>
    <w:rsid w:val="0020651D"/>
    <w:rsid w:val="00207603"/>
    <w:rsid w:val="002079D1"/>
    <w:rsid w:val="0021054E"/>
    <w:rsid w:val="00210BA0"/>
    <w:rsid w:val="0021159F"/>
    <w:rsid w:val="00212D25"/>
    <w:rsid w:val="00213658"/>
    <w:rsid w:val="00213D88"/>
    <w:rsid w:val="0021507A"/>
    <w:rsid w:val="002168A7"/>
    <w:rsid w:val="00222253"/>
    <w:rsid w:val="00222E2A"/>
    <w:rsid w:val="0022370F"/>
    <w:rsid w:val="00223C39"/>
    <w:rsid w:val="00223EDE"/>
    <w:rsid w:val="00230E71"/>
    <w:rsid w:val="00232DD5"/>
    <w:rsid w:val="002338E4"/>
    <w:rsid w:val="00235893"/>
    <w:rsid w:val="002367D9"/>
    <w:rsid w:val="00241895"/>
    <w:rsid w:val="0024676F"/>
    <w:rsid w:val="00246891"/>
    <w:rsid w:val="0025061E"/>
    <w:rsid w:val="002516A3"/>
    <w:rsid w:val="00251791"/>
    <w:rsid w:val="00251C76"/>
    <w:rsid w:val="00252C35"/>
    <w:rsid w:val="002539EA"/>
    <w:rsid w:val="00260625"/>
    <w:rsid w:val="002612B6"/>
    <w:rsid w:val="0026279A"/>
    <w:rsid w:val="00271C4C"/>
    <w:rsid w:val="00273AF4"/>
    <w:rsid w:val="00276F87"/>
    <w:rsid w:val="002773AD"/>
    <w:rsid w:val="00277CEB"/>
    <w:rsid w:val="00280A9E"/>
    <w:rsid w:val="00282614"/>
    <w:rsid w:val="002839BC"/>
    <w:rsid w:val="00283D18"/>
    <w:rsid w:val="00283E0F"/>
    <w:rsid w:val="00287C5A"/>
    <w:rsid w:val="002900A4"/>
    <w:rsid w:val="00292919"/>
    <w:rsid w:val="0029400A"/>
    <w:rsid w:val="002965F8"/>
    <w:rsid w:val="002A122E"/>
    <w:rsid w:val="002A567D"/>
    <w:rsid w:val="002A730F"/>
    <w:rsid w:val="002A7717"/>
    <w:rsid w:val="002A7DEF"/>
    <w:rsid w:val="002A7F82"/>
    <w:rsid w:val="002B1D47"/>
    <w:rsid w:val="002B320A"/>
    <w:rsid w:val="002B3CFD"/>
    <w:rsid w:val="002B6AA5"/>
    <w:rsid w:val="002B78C4"/>
    <w:rsid w:val="002C3C0F"/>
    <w:rsid w:val="002C4712"/>
    <w:rsid w:val="002C6A66"/>
    <w:rsid w:val="002C7D17"/>
    <w:rsid w:val="002D0048"/>
    <w:rsid w:val="002D1B4B"/>
    <w:rsid w:val="002D1C00"/>
    <w:rsid w:val="002D276D"/>
    <w:rsid w:val="002D6183"/>
    <w:rsid w:val="002E0177"/>
    <w:rsid w:val="002E0933"/>
    <w:rsid w:val="002E0EE8"/>
    <w:rsid w:val="002E358D"/>
    <w:rsid w:val="002E6F37"/>
    <w:rsid w:val="002F07C0"/>
    <w:rsid w:val="002F0B1C"/>
    <w:rsid w:val="002F3837"/>
    <w:rsid w:val="002F4B68"/>
    <w:rsid w:val="002F5231"/>
    <w:rsid w:val="002F6EEB"/>
    <w:rsid w:val="00300815"/>
    <w:rsid w:val="00301CAB"/>
    <w:rsid w:val="003040DE"/>
    <w:rsid w:val="00305513"/>
    <w:rsid w:val="0030674F"/>
    <w:rsid w:val="00310FC3"/>
    <w:rsid w:val="00314632"/>
    <w:rsid w:val="00314927"/>
    <w:rsid w:val="003156FB"/>
    <w:rsid w:val="00315C82"/>
    <w:rsid w:val="003174D9"/>
    <w:rsid w:val="003176D4"/>
    <w:rsid w:val="003217B5"/>
    <w:rsid w:val="00322936"/>
    <w:rsid w:val="00323429"/>
    <w:rsid w:val="00325720"/>
    <w:rsid w:val="003267A2"/>
    <w:rsid w:val="00327F88"/>
    <w:rsid w:val="00330C72"/>
    <w:rsid w:val="00331DD0"/>
    <w:rsid w:val="0033368A"/>
    <w:rsid w:val="00336E43"/>
    <w:rsid w:val="0034010F"/>
    <w:rsid w:val="00341BD5"/>
    <w:rsid w:val="003422C7"/>
    <w:rsid w:val="003425DB"/>
    <w:rsid w:val="00343B0B"/>
    <w:rsid w:val="00347566"/>
    <w:rsid w:val="00347817"/>
    <w:rsid w:val="00351B68"/>
    <w:rsid w:val="00352DF5"/>
    <w:rsid w:val="00357ECC"/>
    <w:rsid w:val="00360C7E"/>
    <w:rsid w:val="0036127C"/>
    <w:rsid w:val="003634F8"/>
    <w:rsid w:val="0037210C"/>
    <w:rsid w:val="00375521"/>
    <w:rsid w:val="0038228C"/>
    <w:rsid w:val="003827BB"/>
    <w:rsid w:val="00382E65"/>
    <w:rsid w:val="00384D8F"/>
    <w:rsid w:val="00385194"/>
    <w:rsid w:val="00385F1B"/>
    <w:rsid w:val="00386BB2"/>
    <w:rsid w:val="00390934"/>
    <w:rsid w:val="00391461"/>
    <w:rsid w:val="003918D6"/>
    <w:rsid w:val="00392513"/>
    <w:rsid w:val="00392917"/>
    <w:rsid w:val="00393AC3"/>
    <w:rsid w:val="00397B67"/>
    <w:rsid w:val="003A0085"/>
    <w:rsid w:val="003A5B53"/>
    <w:rsid w:val="003A60E6"/>
    <w:rsid w:val="003A69DD"/>
    <w:rsid w:val="003B1B9C"/>
    <w:rsid w:val="003B31B0"/>
    <w:rsid w:val="003B31EE"/>
    <w:rsid w:val="003B4742"/>
    <w:rsid w:val="003B5399"/>
    <w:rsid w:val="003B79D7"/>
    <w:rsid w:val="003C0D7D"/>
    <w:rsid w:val="003C38D3"/>
    <w:rsid w:val="003C4CF1"/>
    <w:rsid w:val="003D458B"/>
    <w:rsid w:val="003D5049"/>
    <w:rsid w:val="003E36F4"/>
    <w:rsid w:val="003E4756"/>
    <w:rsid w:val="003E4764"/>
    <w:rsid w:val="003E5C6E"/>
    <w:rsid w:val="003E69C8"/>
    <w:rsid w:val="003F0174"/>
    <w:rsid w:val="003F1112"/>
    <w:rsid w:val="003F1241"/>
    <w:rsid w:val="003F46EF"/>
    <w:rsid w:val="003F4E7F"/>
    <w:rsid w:val="003F600B"/>
    <w:rsid w:val="004022CE"/>
    <w:rsid w:val="00402F10"/>
    <w:rsid w:val="00403C9B"/>
    <w:rsid w:val="00406BD2"/>
    <w:rsid w:val="00410099"/>
    <w:rsid w:val="00412744"/>
    <w:rsid w:val="0041483D"/>
    <w:rsid w:val="0041757E"/>
    <w:rsid w:val="004208B5"/>
    <w:rsid w:val="00420F52"/>
    <w:rsid w:val="0042125A"/>
    <w:rsid w:val="00422458"/>
    <w:rsid w:val="004247CB"/>
    <w:rsid w:val="00424CA4"/>
    <w:rsid w:val="00425104"/>
    <w:rsid w:val="00425A09"/>
    <w:rsid w:val="004269B1"/>
    <w:rsid w:val="00426A4A"/>
    <w:rsid w:val="00430659"/>
    <w:rsid w:val="00431756"/>
    <w:rsid w:val="00431C59"/>
    <w:rsid w:val="00432531"/>
    <w:rsid w:val="00432638"/>
    <w:rsid w:val="00434E86"/>
    <w:rsid w:val="00435245"/>
    <w:rsid w:val="004372F3"/>
    <w:rsid w:val="00437EB9"/>
    <w:rsid w:val="004400C2"/>
    <w:rsid w:val="004418D3"/>
    <w:rsid w:val="0044546A"/>
    <w:rsid w:val="004454C4"/>
    <w:rsid w:val="00447D1A"/>
    <w:rsid w:val="004507D4"/>
    <w:rsid w:val="00452494"/>
    <w:rsid w:val="00454031"/>
    <w:rsid w:val="0045425A"/>
    <w:rsid w:val="00455D49"/>
    <w:rsid w:val="0045641B"/>
    <w:rsid w:val="00467B46"/>
    <w:rsid w:val="00472CA4"/>
    <w:rsid w:val="0047397F"/>
    <w:rsid w:val="00473D1F"/>
    <w:rsid w:val="0047535A"/>
    <w:rsid w:val="00475C8C"/>
    <w:rsid w:val="004766D2"/>
    <w:rsid w:val="00476B19"/>
    <w:rsid w:val="00484510"/>
    <w:rsid w:val="00485E55"/>
    <w:rsid w:val="00487707"/>
    <w:rsid w:val="00491F9F"/>
    <w:rsid w:val="00492E3D"/>
    <w:rsid w:val="00495794"/>
    <w:rsid w:val="0049594B"/>
    <w:rsid w:val="004A0387"/>
    <w:rsid w:val="004A0B6B"/>
    <w:rsid w:val="004A19A3"/>
    <w:rsid w:val="004A32B7"/>
    <w:rsid w:val="004A4929"/>
    <w:rsid w:val="004A50A3"/>
    <w:rsid w:val="004A510F"/>
    <w:rsid w:val="004A523D"/>
    <w:rsid w:val="004A52BF"/>
    <w:rsid w:val="004A6E1C"/>
    <w:rsid w:val="004B1AAE"/>
    <w:rsid w:val="004B2F10"/>
    <w:rsid w:val="004B3575"/>
    <w:rsid w:val="004B38C0"/>
    <w:rsid w:val="004B51FC"/>
    <w:rsid w:val="004B663E"/>
    <w:rsid w:val="004B7E2A"/>
    <w:rsid w:val="004C0542"/>
    <w:rsid w:val="004C0B5D"/>
    <w:rsid w:val="004C1206"/>
    <w:rsid w:val="004C2D2F"/>
    <w:rsid w:val="004C35BD"/>
    <w:rsid w:val="004C436C"/>
    <w:rsid w:val="004C5D61"/>
    <w:rsid w:val="004C62F3"/>
    <w:rsid w:val="004C780C"/>
    <w:rsid w:val="004D0FB9"/>
    <w:rsid w:val="004D30D6"/>
    <w:rsid w:val="004D682F"/>
    <w:rsid w:val="004E01F7"/>
    <w:rsid w:val="004E2B1B"/>
    <w:rsid w:val="004E3153"/>
    <w:rsid w:val="004E406B"/>
    <w:rsid w:val="004E472D"/>
    <w:rsid w:val="004E61F8"/>
    <w:rsid w:val="004F0A8E"/>
    <w:rsid w:val="004F4285"/>
    <w:rsid w:val="004F4470"/>
    <w:rsid w:val="004F5A39"/>
    <w:rsid w:val="004F6A0B"/>
    <w:rsid w:val="004F6D06"/>
    <w:rsid w:val="004F7C48"/>
    <w:rsid w:val="0050158C"/>
    <w:rsid w:val="00503948"/>
    <w:rsid w:val="00504166"/>
    <w:rsid w:val="00505D96"/>
    <w:rsid w:val="00510A8D"/>
    <w:rsid w:val="00511973"/>
    <w:rsid w:val="005148BC"/>
    <w:rsid w:val="005157F1"/>
    <w:rsid w:val="00515BB6"/>
    <w:rsid w:val="0051680A"/>
    <w:rsid w:val="0051742C"/>
    <w:rsid w:val="00521705"/>
    <w:rsid w:val="0052185E"/>
    <w:rsid w:val="00521F1B"/>
    <w:rsid w:val="00523170"/>
    <w:rsid w:val="00523328"/>
    <w:rsid w:val="00523C62"/>
    <w:rsid w:val="005246BA"/>
    <w:rsid w:val="00525A2A"/>
    <w:rsid w:val="00526D19"/>
    <w:rsid w:val="005270CB"/>
    <w:rsid w:val="00534098"/>
    <w:rsid w:val="005423EF"/>
    <w:rsid w:val="005427B2"/>
    <w:rsid w:val="005458F1"/>
    <w:rsid w:val="00545AAA"/>
    <w:rsid w:val="00546F29"/>
    <w:rsid w:val="00550515"/>
    <w:rsid w:val="00555D77"/>
    <w:rsid w:val="0055729C"/>
    <w:rsid w:val="0055753C"/>
    <w:rsid w:val="00560B79"/>
    <w:rsid w:val="00560C1E"/>
    <w:rsid w:val="00563431"/>
    <w:rsid w:val="005655D3"/>
    <w:rsid w:val="00572E18"/>
    <w:rsid w:val="005741F7"/>
    <w:rsid w:val="00575E53"/>
    <w:rsid w:val="00580B76"/>
    <w:rsid w:val="00580C46"/>
    <w:rsid w:val="00581AAB"/>
    <w:rsid w:val="00582422"/>
    <w:rsid w:val="0058312C"/>
    <w:rsid w:val="00583C17"/>
    <w:rsid w:val="00583FEE"/>
    <w:rsid w:val="00584AEA"/>
    <w:rsid w:val="0059115C"/>
    <w:rsid w:val="0059325F"/>
    <w:rsid w:val="00593A13"/>
    <w:rsid w:val="0059499D"/>
    <w:rsid w:val="00594C4A"/>
    <w:rsid w:val="005A00C1"/>
    <w:rsid w:val="005A045D"/>
    <w:rsid w:val="005A170A"/>
    <w:rsid w:val="005A261D"/>
    <w:rsid w:val="005A2ED1"/>
    <w:rsid w:val="005A2F28"/>
    <w:rsid w:val="005A3A6C"/>
    <w:rsid w:val="005A5954"/>
    <w:rsid w:val="005A5B53"/>
    <w:rsid w:val="005A7255"/>
    <w:rsid w:val="005A72E5"/>
    <w:rsid w:val="005B1C45"/>
    <w:rsid w:val="005B381C"/>
    <w:rsid w:val="005B3AC2"/>
    <w:rsid w:val="005C14C0"/>
    <w:rsid w:val="005C16ED"/>
    <w:rsid w:val="005C201F"/>
    <w:rsid w:val="005C4A3D"/>
    <w:rsid w:val="005C6FFA"/>
    <w:rsid w:val="005D1AAA"/>
    <w:rsid w:val="005D2730"/>
    <w:rsid w:val="005D3BA6"/>
    <w:rsid w:val="005D6C5F"/>
    <w:rsid w:val="005D6D3F"/>
    <w:rsid w:val="005E0E17"/>
    <w:rsid w:val="005E11D8"/>
    <w:rsid w:val="005E167C"/>
    <w:rsid w:val="005E1969"/>
    <w:rsid w:val="005E3A09"/>
    <w:rsid w:val="005E44EB"/>
    <w:rsid w:val="005E5557"/>
    <w:rsid w:val="005E72F2"/>
    <w:rsid w:val="005F0861"/>
    <w:rsid w:val="005F1ADA"/>
    <w:rsid w:val="005F5B90"/>
    <w:rsid w:val="005F7A2D"/>
    <w:rsid w:val="00603AB9"/>
    <w:rsid w:val="00607268"/>
    <w:rsid w:val="00607455"/>
    <w:rsid w:val="00607523"/>
    <w:rsid w:val="006078F3"/>
    <w:rsid w:val="00611116"/>
    <w:rsid w:val="00612F30"/>
    <w:rsid w:val="00617B53"/>
    <w:rsid w:val="00622608"/>
    <w:rsid w:val="0062607D"/>
    <w:rsid w:val="006264FE"/>
    <w:rsid w:val="00630A89"/>
    <w:rsid w:val="00631125"/>
    <w:rsid w:val="006321A7"/>
    <w:rsid w:val="006332D2"/>
    <w:rsid w:val="00633F85"/>
    <w:rsid w:val="00636864"/>
    <w:rsid w:val="00637BE9"/>
    <w:rsid w:val="00637D81"/>
    <w:rsid w:val="006413D7"/>
    <w:rsid w:val="00642B62"/>
    <w:rsid w:val="00644B39"/>
    <w:rsid w:val="00647D89"/>
    <w:rsid w:val="00651357"/>
    <w:rsid w:val="00655555"/>
    <w:rsid w:val="006556FF"/>
    <w:rsid w:val="0065763E"/>
    <w:rsid w:val="0066026F"/>
    <w:rsid w:val="00660467"/>
    <w:rsid w:val="00661B53"/>
    <w:rsid w:val="0066463A"/>
    <w:rsid w:val="00665296"/>
    <w:rsid w:val="00665D46"/>
    <w:rsid w:val="00667296"/>
    <w:rsid w:val="00667794"/>
    <w:rsid w:val="00667987"/>
    <w:rsid w:val="00671C78"/>
    <w:rsid w:val="00671D71"/>
    <w:rsid w:val="00672A12"/>
    <w:rsid w:val="00672F8D"/>
    <w:rsid w:val="006773AE"/>
    <w:rsid w:val="006808FE"/>
    <w:rsid w:val="006815FB"/>
    <w:rsid w:val="006854B9"/>
    <w:rsid w:val="006870B1"/>
    <w:rsid w:val="006931DC"/>
    <w:rsid w:val="0069574C"/>
    <w:rsid w:val="006958F1"/>
    <w:rsid w:val="006A13EA"/>
    <w:rsid w:val="006A1563"/>
    <w:rsid w:val="006A2362"/>
    <w:rsid w:val="006A2521"/>
    <w:rsid w:val="006A311A"/>
    <w:rsid w:val="006A6600"/>
    <w:rsid w:val="006B18BD"/>
    <w:rsid w:val="006B6D4F"/>
    <w:rsid w:val="006C00E2"/>
    <w:rsid w:val="006C043C"/>
    <w:rsid w:val="006C0FAE"/>
    <w:rsid w:val="006C1BB4"/>
    <w:rsid w:val="006C224E"/>
    <w:rsid w:val="006C291B"/>
    <w:rsid w:val="006C328D"/>
    <w:rsid w:val="006C3467"/>
    <w:rsid w:val="006C4015"/>
    <w:rsid w:val="006C5DEA"/>
    <w:rsid w:val="006C6B20"/>
    <w:rsid w:val="006D2D47"/>
    <w:rsid w:val="006D4558"/>
    <w:rsid w:val="006D70AF"/>
    <w:rsid w:val="006D7CC3"/>
    <w:rsid w:val="006E3ED7"/>
    <w:rsid w:val="006E6E9B"/>
    <w:rsid w:val="006F1572"/>
    <w:rsid w:val="006F2D86"/>
    <w:rsid w:val="006F30B8"/>
    <w:rsid w:val="006F3B8A"/>
    <w:rsid w:val="006F3D54"/>
    <w:rsid w:val="006F4764"/>
    <w:rsid w:val="006F47F0"/>
    <w:rsid w:val="0070472C"/>
    <w:rsid w:val="007067B7"/>
    <w:rsid w:val="00710074"/>
    <w:rsid w:val="007103FE"/>
    <w:rsid w:val="007104E9"/>
    <w:rsid w:val="007132E4"/>
    <w:rsid w:val="0071467B"/>
    <w:rsid w:val="00715592"/>
    <w:rsid w:val="00716F37"/>
    <w:rsid w:val="007179AF"/>
    <w:rsid w:val="007200DE"/>
    <w:rsid w:val="0072216B"/>
    <w:rsid w:val="00723A72"/>
    <w:rsid w:val="00726AC6"/>
    <w:rsid w:val="00730221"/>
    <w:rsid w:val="0073176F"/>
    <w:rsid w:val="00731E32"/>
    <w:rsid w:val="00735C1D"/>
    <w:rsid w:val="00735C8E"/>
    <w:rsid w:val="0074033B"/>
    <w:rsid w:val="0074273E"/>
    <w:rsid w:val="007429D5"/>
    <w:rsid w:val="007456F1"/>
    <w:rsid w:val="00750E7E"/>
    <w:rsid w:val="00752935"/>
    <w:rsid w:val="0075439C"/>
    <w:rsid w:val="00756089"/>
    <w:rsid w:val="007562BB"/>
    <w:rsid w:val="007605ED"/>
    <w:rsid w:val="0076139D"/>
    <w:rsid w:val="0076354A"/>
    <w:rsid w:val="0076686C"/>
    <w:rsid w:val="007718AD"/>
    <w:rsid w:val="00771DBF"/>
    <w:rsid w:val="00772437"/>
    <w:rsid w:val="00772953"/>
    <w:rsid w:val="00773060"/>
    <w:rsid w:val="00773C5C"/>
    <w:rsid w:val="00774011"/>
    <w:rsid w:val="00774F2C"/>
    <w:rsid w:val="0077622C"/>
    <w:rsid w:val="00777992"/>
    <w:rsid w:val="00777ED7"/>
    <w:rsid w:val="00781E93"/>
    <w:rsid w:val="007823EC"/>
    <w:rsid w:val="0078312D"/>
    <w:rsid w:val="00785CE9"/>
    <w:rsid w:val="00786F7F"/>
    <w:rsid w:val="0079063B"/>
    <w:rsid w:val="007933B1"/>
    <w:rsid w:val="00793987"/>
    <w:rsid w:val="007956EC"/>
    <w:rsid w:val="00795E91"/>
    <w:rsid w:val="00796B6E"/>
    <w:rsid w:val="007A11AA"/>
    <w:rsid w:val="007A2566"/>
    <w:rsid w:val="007A2909"/>
    <w:rsid w:val="007A4733"/>
    <w:rsid w:val="007A534C"/>
    <w:rsid w:val="007A6594"/>
    <w:rsid w:val="007B0DBF"/>
    <w:rsid w:val="007B243E"/>
    <w:rsid w:val="007B244D"/>
    <w:rsid w:val="007B2484"/>
    <w:rsid w:val="007B3EEB"/>
    <w:rsid w:val="007B53AA"/>
    <w:rsid w:val="007B5AD9"/>
    <w:rsid w:val="007B6594"/>
    <w:rsid w:val="007C102B"/>
    <w:rsid w:val="007C2551"/>
    <w:rsid w:val="007C359C"/>
    <w:rsid w:val="007C4271"/>
    <w:rsid w:val="007C4CDA"/>
    <w:rsid w:val="007D1147"/>
    <w:rsid w:val="007D3877"/>
    <w:rsid w:val="007D6A6C"/>
    <w:rsid w:val="007D7392"/>
    <w:rsid w:val="007E0270"/>
    <w:rsid w:val="007E12E1"/>
    <w:rsid w:val="007E1523"/>
    <w:rsid w:val="007E3D83"/>
    <w:rsid w:val="007E5F45"/>
    <w:rsid w:val="007E65E9"/>
    <w:rsid w:val="007E7FEB"/>
    <w:rsid w:val="007F1745"/>
    <w:rsid w:val="007F32B5"/>
    <w:rsid w:val="007F4480"/>
    <w:rsid w:val="007F4743"/>
    <w:rsid w:val="007F658D"/>
    <w:rsid w:val="007F689B"/>
    <w:rsid w:val="00800350"/>
    <w:rsid w:val="00804412"/>
    <w:rsid w:val="008076F8"/>
    <w:rsid w:val="00807909"/>
    <w:rsid w:val="00812584"/>
    <w:rsid w:val="008131C0"/>
    <w:rsid w:val="00813F8C"/>
    <w:rsid w:val="00814BF6"/>
    <w:rsid w:val="00816B16"/>
    <w:rsid w:val="00820377"/>
    <w:rsid w:val="00821CD7"/>
    <w:rsid w:val="00821CFF"/>
    <w:rsid w:val="008249DF"/>
    <w:rsid w:val="0083179C"/>
    <w:rsid w:val="008345B3"/>
    <w:rsid w:val="0083705F"/>
    <w:rsid w:val="008408DA"/>
    <w:rsid w:val="00841903"/>
    <w:rsid w:val="00841B57"/>
    <w:rsid w:val="00842ED2"/>
    <w:rsid w:val="00844E8C"/>
    <w:rsid w:val="008451A1"/>
    <w:rsid w:val="00845582"/>
    <w:rsid w:val="00846CEA"/>
    <w:rsid w:val="00851526"/>
    <w:rsid w:val="00851EC1"/>
    <w:rsid w:val="00855699"/>
    <w:rsid w:val="00856020"/>
    <w:rsid w:val="008572D2"/>
    <w:rsid w:val="00861357"/>
    <w:rsid w:val="0086222F"/>
    <w:rsid w:val="008624DD"/>
    <w:rsid w:val="00866246"/>
    <w:rsid w:val="008700FA"/>
    <w:rsid w:val="00872C67"/>
    <w:rsid w:val="00877B1A"/>
    <w:rsid w:val="00883EDE"/>
    <w:rsid w:val="00887E12"/>
    <w:rsid w:val="00890007"/>
    <w:rsid w:val="00890459"/>
    <w:rsid w:val="00891591"/>
    <w:rsid w:val="00892C68"/>
    <w:rsid w:val="00893CB7"/>
    <w:rsid w:val="00893E59"/>
    <w:rsid w:val="00895DB1"/>
    <w:rsid w:val="00895E8B"/>
    <w:rsid w:val="008961E2"/>
    <w:rsid w:val="00897D78"/>
    <w:rsid w:val="008A0609"/>
    <w:rsid w:val="008A0A2E"/>
    <w:rsid w:val="008A1D8E"/>
    <w:rsid w:val="008A54BC"/>
    <w:rsid w:val="008A6B67"/>
    <w:rsid w:val="008A728D"/>
    <w:rsid w:val="008B1815"/>
    <w:rsid w:val="008B18CE"/>
    <w:rsid w:val="008B1B52"/>
    <w:rsid w:val="008B2A88"/>
    <w:rsid w:val="008B354A"/>
    <w:rsid w:val="008B6061"/>
    <w:rsid w:val="008B6E6E"/>
    <w:rsid w:val="008B72DD"/>
    <w:rsid w:val="008C078E"/>
    <w:rsid w:val="008C1661"/>
    <w:rsid w:val="008C1F73"/>
    <w:rsid w:val="008C4747"/>
    <w:rsid w:val="008C5001"/>
    <w:rsid w:val="008C549A"/>
    <w:rsid w:val="008C59D5"/>
    <w:rsid w:val="008D0F7E"/>
    <w:rsid w:val="008D3495"/>
    <w:rsid w:val="008D3F03"/>
    <w:rsid w:val="008D6C83"/>
    <w:rsid w:val="008D71CD"/>
    <w:rsid w:val="008D788D"/>
    <w:rsid w:val="008E0315"/>
    <w:rsid w:val="008E0953"/>
    <w:rsid w:val="008E27D6"/>
    <w:rsid w:val="008E29B8"/>
    <w:rsid w:val="008E374A"/>
    <w:rsid w:val="008E3909"/>
    <w:rsid w:val="008E404D"/>
    <w:rsid w:val="008E60D0"/>
    <w:rsid w:val="008F6859"/>
    <w:rsid w:val="0090102E"/>
    <w:rsid w:val="00901CF5"/>
    <w:rsid w:val="00902F8E"/>
    <w:rsid w:val="00905B39"/>
    <w:rsid w:val="0090670F"/>
    <w:rsid w:val="009118E8"/>
    <w:rsid w:val="00911B64"/>
    <w:rsid w:val="0091303B"/>
    <w:rsid w:val="0092211F"/>
    <w:rsid w:val="009256DC"/>
    <w:rsid w:val="00927394"/>
    <w:rsid w:val="009275E6"/>
    <w:rsid w:val="00927F69"/>
    <w:rsid w:val="0093324E"/>
    <w:rsid w:val="009371E9"/>
    <w:rsid w:val="00941ED4"/>
    <w:rsid w:val="0094224C"/>
    <w:rsid w:val="009424E8"/>
    <w:rsid w:val="0094470A"/>
    <w:rsid w:val="00947186"/>
    <w:rsid w:val="00951D81"/>
    <w:rsid w:val="009520CF"/>
    <w:rsid w:val="0095374D"/>
    <w:rsid w:val="00954729"/>
    <w:rsid w:val="00954786"/>
    <w:rsid w:val="009577BB"/>
    <w:rsid w:val="00960201"/>
    <w:rsid w:val="00960A1B"/>
    <w:rsid w:val="009617F3"/>
    <w:rsid w:val="00961EB2"/>
    <w:rsid w:val="0096421A"/>
    <w:rsid w:val="00971891"/>
    <w:rsid w:val="009722C0"/>
    <w:rsid w:val="00972946"/>
    <w:rsid w:val="00974992"/>
    <w:rsid w:val="00974AE6"/>
    <w:rsid w:val="00976D0D"/>
    <w:rsid w:val="00981206"/>
    <w:rsid w:val="00981CA2"/>
    <w:rsid w:val="00985044"/>
    <w:rsid w:val="009853CE"/>
    <w:rsid w:val="00986101"/>
    <w:rsid w:val="009878B5"/>
    <w:rsid w:val="009911EC"/>
    <w:rsid w:val="009977C0"/>
    <w:rsid w:val="00997C5A"/>
    <w:rsid w:val="009A0194"/>
    <w:rsid w:val="009A0494"/>
    <w:rsid w:val="009A164E"/>
    <w:rsid w:val="009A1FB5"/>
    <w:rsid w:val="009A3EAA"/>
    <w:rsid w:val="009B0C35"/>
    <w:rsid w:val="009B198A"/>
    <w:rsid w:val="009B254A"/>
    <w:rsid w:val="009B4FF7"/>
    <w:rsid w:val="009B5B7C"/>
    <w:rsid w:val="009B5D16"/>
    <w:rsid w:val="009B60AB"/>
    <w:rsid w:val="009B61FC"/>
    <w:rsid w:val="009C0896"/>
    <w:rsid w:val="009C3622"/>
    <w:rsid w:val="009C4939"/>
    <w:rsid w:val="009C5BF2"/>
    <w:rsid w:val="009C77F6"/>
    <w:rsid w:val="009C7D89"/>
    <w:rsid w:val="009D5174"/>
    <w:rsid w:val="009E1EBE"/>
    <w:rsid w:val="009E2A38"/>
    <w:rsid w:val="009E36DC"/>
    <w:rsid w:val="009E3F84"/>
    <w:rsid w:val="009E5121"/>
    <w:rsid w:val="009F5390"/>
    <w:rsid w:val="009F78F2"/>
    <w:rsid w:val="00A0138C"/>
    <w:rsid w:val="00A014CC"/>
    <w:rsid w:val="00A02B40"/>
    <w:rsid w:val="00A031A0"/>
    <w:rsid w:val="00A053F6"/>
    <w:rsid w:val="00A06BD0"/>
    <w:rsid w:val="00A11509"/>
    <w:rsid w:val="00A11B34"/>
    <w:rsid w:val="00A166D4"/>
    <w:rsid w:val="00A17266"/>
    <w:rsid w:val="00A17FE0"/>
    <w:rsid w:val="00A205B5"/>
    <w:rsid w:val="00A2259E"/>
    <w:rsid w:val="00A23BE6"/>
    <w:rsid w:val="00A27CEC"/>
    <w:rsid w:val="00A30901"/>
    <w:rsid w:val="00A30D5C"/>
    <w:rsid w:val="00A3527E"/>
    <w:rsid w:val="00A37253"/>
    <w:rsid w:val="00A3734B"/>
    <w:rsid w:val="00A41325"/>
    <w:rsid w:val="00A459A5"/>
    <w:rsid w:val="00A463FB"/>
    <w:rsid w:val="00A4663C"/>
    <w:rsid w:val="00A4699C"/>
    <w:rsid w:val="00A46DA2"/>
    <w:rsid w:val="00A478BC"/>
    <w:rsid w:val="00A51A12"/>
    <w:rsid w:val="00A534B3"/>
    <w:rsid w:val="00A56854"/>
    <w:rsid w:val="00A64683"/>
    <w:rsid w:val="00A64B10"/>
    <w:rsid w:val="00A66E30"/>
    <w:rsid w:val="00A67D7F"/>
    <w:rsid w:val="00A701C9"/>
    <w:rsid w:val="00A70D41"/>
    <w:rsid w:val="00A72455"/>
    <w:rsid w:val="00A740B8"/>
    <w:rsid w:val="00A74366"/>
    <w:rsid w:val="00A76AE8"/>
    <w:rsid w:val="00A80017"/>
    <w:rsid w:val="00A81C33"/>
    <w:rsid w:val="00A828ED"/>
    <w:rsid w:val="00A83B50"/>
    <w:rsid w:val="00A84EBF"/>
    <w:rsid w:val="00A85CCE"/>
    <w:rsid w:val="00A86666"/>
    <w:rsid w:val="00A86C3B"/>
    <w:rsid w:val="00A91336"/>
    <w:rsid w:val="00A9542A"/>
    <w:rsid w:val="00A96FC6"/>
    <w:rsid w:val="00AA008F"/>
    <w:rsid w:val="00AA29C1"/>
    <w:rsid w:val="00AA315E"/>
    <w:rsid w:val="00AA7A75"/>
    <w:rsid w:val="00AB0001"/>
    <w:rsid w:val="00AB2F67"/>
    <w:rsid w:val="00AB41C2"/>
    <w:rsid w:val="00AB5413"/>
    <w:rsid w:val="00AB60FA"/>
    <w:rsid w:val="00AB6F3A"/>
    <w:rsid w:val="00AB7212"/>
    <w:rsid w:val="00AC2D18"/>
    <w:rsid w:val="00AC3A21"/>
    <w:rsid w:val="00AC3B26"/>
    <w:rsid w:val="00AC4D50"/>
    <w:rsid w:val="00AD2DA5"/>
    <w:rsid w:val="00AD2E34"/>
    <w:rsid w:val="00AD4121"/>
    <w:rsid w:val="00AE1C5D"/>
    <w:rsid w:val="00AE330D"/>
    <w:rsid w:val="00AE3990"/>
    <w:rsid w:val="00AE41E1"/>
    <w:rsid w:val="00AE48EC"/>
    <w:rsid w:val="00AE5726"/>
    <w:rsid w:val="00AE6964"/>
    <w:rsid w:val="00AF00AF"/>
    <w:rsid w:val="00AF0B58"/>
    <w:rsid w:val="00AF0FEB"/>
    <w:rsid w:val="00AF28E2"/>
    <w:rsid w:val="00AF3A50"/>
    <w:rsid w:val="00AF3B4C"/>
    <w:rsid w:val="00AF3D6B"/>
    <w:rsid w:val="00AF5474"/>
    <w:rsid w:val="00B00F18"/>
    <w:rsid w:val="00B01569"/>
    <w:rsid w:val="00B027F3"/>
    <w:rsid w:val="00B0543A"/>
    <w:rsid w:val="00B06C92"/>
    <w:rsid w:val="00B1089C"/>
    <w:rsid w:val="00B160BB"/>
    <w:rsid w:val="00B16B4C"/>
    <w:rsid w:val="00B23FC4"/>
    <w:rsid w:val="00B245F2"/>
    <w:rsid w:val="00B25740"/>
    <w:rsid w:val="00B25936"/>
    <w:rsid w:val="00B27D38"/>
    <w:rsid w:val="00B30A47"/>
    <w:rsid w:val="00B30EC7"/>
    <w:rsid w:val="00B323A5"/>
    <w:rsid w:val="00B32DFE"/>
    <w:rsid w:val="00B3322A"/>
    <w:rsid w:val="00B4088F"/>
    <w:rsid w:val="00B43538"/>
    <w:rsid w:val="00B459CB"/>
    <w:rsid w:val="00B476A4"/>
    <w:rsid w:val="00B47ABC"/>
    <w:rsid w:val="00B5021D"/>
    <w:rsid w:val="00B50FB8"/>
    <w:rsid w:val="00B52B6B"/>
    <w:rsid w:val="00B5557E"/>
    <w:rsid w:val="00B607DC"/>
    <w:rsid w:val="00B61570"/>
    <w:rsid w:val="00B642A7"/>
    <w:rsid w:val="00B65F1F"/>
    <w:rsid w:val="00B669C2"/>
    <w:rsid w:val="00B72BF8"/>
    <w:rsid w:val="00B73CE4"/>
    <w:rsid w:val="00B768B2"/>
    <w:rsid w:val="00B83FB6"/>
    <w:rsid w:val="00B85BC4"/>
    <w:rsid w:val="00B85DDC"/>
    <w:rsid w:val="00B905EB"/>
    <w:rsid w:val="00B92803"/>
    <w:rsid w:val="00BA04E5"/>
    <w:rsid w:val="00BA4162"/>
    <w:rsid w:val="00BA4248"/>
    <w:rsid w:val="00BA4D6E"/>
    <w:rsid w:val="00BA56D7"/>
    <w:rsid w:val="00BA792B"/>
    <w:rsid w:val="00BB0221"/>
    <w:rsid w:val="00BB0402"/>
    <w:rsid w:val="00BB1010"/>
    <w:rsid w:val="00BB1AF2"/>
    <w:rsid w:val="00BB4044"/>
    <w:rsid w:val="00BB4439"/>
    <w:rsid w:val="00BC08D5"/>
    <w:rsid w:val="00BC0990"/>
    <w:rsid w:val="00BC2C78"/>
    <w:rsid w:val="00BC46F6"/>
    <w:rsid w:val="00BC5E02"/>
    <w:rsid w:val="00BC5F30"/>
    <w:rsid w:val="00BC6D3D"/>
    <w:rsid w:val="00BC6E12"/>
    <w:rsid w:val="00BD3239"/>
    <w:rsid w:val="00BD3943"/>
    <w:rsid w:val="00BD4AE8"/>
    <w:rsid w:val="00BD4EC6"/>
    <w:rsid w:val="00BE04B5"/>
    <w:rsid w:val="00BE09C4"/>
    <w:rsid w:val="00BE19A0"/>
    <w:rsid w:val="00BE4704"/>
    <w:rsid w:val="00BE6534"/>
    <w:rsid w:val="00BF0E8B"/>
    <w:rsid w:val="00BF2B8B"/>
    <w:rsid w:val="00BF459A"/>
    <w:rsid w:val="00BF49D7"/>
    <w:rsid w:val="00BF78BB"/>
    <w:rsid w:val="00C029C4"/>
    <w:rsid w:val="00C03AE9"/>
    <w:rsid w:val="00C06825"/>
    <w:rsid w:val="00C073C9"/>
    <w:rsid w:val="00C124E5"/>
    <w:rsid w:val="00C14C10"/>
    <w:rsid w:val="00C1540F"/>
    <w:rsid w:val="00C2090B"/>
    <w:rsid w:val="00C2582E"/>
    <w:rsid w:val="00C27EF8"/>
    <w:rsid w:val="00C314AC"/>
    <w:rsid w:val="00C36846"/>
    <w:rsid w:val="00C370F7"/>
    <w:rsid w:val="00C40632"/>
    <w:rsid w:val="00C42BE5"/>
    <w:rsid w:val="00C43DDC"/>
    <w:rsid w:val="00C45E13"/>
    <w:rsid w:val="00C4606D"/>
    <w:rsid w:val="00C46125"/>
    <w:rsid w:val="00C4624B"/>
    <w:rsid w:val="00C46A3D"/>
    <w:rsid w:val="00C46F12"/>
    <w:rsid w:val="00C47F85"/>
    <w:rsid w:val="00C502D9"/>
    <w:rsid w:val="00C54453"/>
    <w:rsid w:val="00C55C90"/>
    <w:rsid w:val="00C5642B"/>
    <w:rsid w:val="00C57837"/>
    <w:rsid w:val="00C616D4"/>
    <w:rsid w:val="00C627A9"/>
    <w:rsid w:val="00C63F33"/>
    <w:rsid w:val="00C66468"/>
    <w:rsid w:val="00C67B4A"/>
    <w:rsid w:val="00C70A21"/>
    <w:rsid w:val="00C75AFA"/>
    <w:rsid w:val="00C80CFC"/>
    <w:rsid w:val="00C81254"/>
    <w:rsid w:val="00C82059"/>
    <w:rsid w:val="00C82947"/>
    <w:rsid w:val="00C83449"/>
    <w:rsid w:val="00C84E34"/>
    <w:rsid w:val="00C86A2A"/>
    <w:rsid w:val="00C872DE"/>
    <w:rsid w:val="00C87D25"/>
    <w:rsid w:val="00C9353D"/>
    <w:rsid w:val="00C94912"/>
    <w:rsid w:val="00C962F2"/>
    <w:rsid w:val="00CA09FC"/>
    <w:rsid w:val="00CA4990"/>
    <w:rsid w:val="00CB1B55"/>
    <w:rsid w:val="00CB26EC"/>
    <w:rsid w:val="00CB2B8E"/>
    <w:rsid w:val="00CB5027"/>
    <w:rsid w:val="00CB5AC7"/>
    <w:rsid w:val="00CB7B06"/>
    <w:rsid w:val="00CC1C82"/>
    <w:rsid w:val="00CC2418"/>
    <w:rsid w:val="00CC250B"/>
    <w:rsid w:val="00CC5BE4"/>
    <w:rsid w:val="00CC62AF"/>
    <w:rsid w:val="00CD3BCF"/>
    <w:rsid w:val="00CD7536"/>
    <w:rsid w:val="00CD7A0F"/>
    <w:rsid w:val="00CE19D0"/>
    <w:rsid w:val="00CE22BB"/>
    <w:rsid w:val="00CE611A"/>
    <w:rsid w:val="00CE67E8"/>
    <w:rsid w:val="00CE6F0E"/>
    <w:rsid w:val="00CF2DA6"/>
    <w:rsid w:val="00CF6922"/>
    <w:rsid w:val="00CF7501"/>
    <w:rsid w:val="00D003B4"/>
    <w:rsid w:val="00D0479E"/>
    <w:rsid w:val="00D056BD"/>
    <w:rsid w:val="00D05E1C"/>
    <w:rsid w:val="00D15575"/>
    <w:rsid w:val="00D15941"/>
    <w:rsid w:val="00D169E1"/>
    <w:rsid w:val="00D230EB"/>
    <w:rsid w:val="00D26A85"/>
    <w:rsid w:val="00D275D2"/>
    <w:rsid w:val="00D27E3A"/>
    <w:rsid w:val="00D30476"/>
    <w:rsid w:val="00D31CDE"/>
    <w:rsid w:val="00D325C7"/>
    <w:rsid w:val="00D32B48"/>
    <w:rsid w:val="00D33458"/>
    <w:rsid w:val="00D3728C"/>
    <w:rsid w:val="00D42822"/>
    <w:rsid w:val="00D452B0"/>
    <w:rsid w:val="00D45CDC"/>
    <w:rsid w:val="00D46CCA"/>
    <w:rsid w:val="00D51545"/>
    <w:rsid w:val="00D5262D"/>
    <w:rsid w:val="00D55572"/>
    <w:rsid w:val="00D56F5C"/>
    <w:rsid w:val="00D63F92"/>
    <w:rsid w:val="00D676F1"/>
    <w:rsid w:val="00D711BA"/>
    <w:rsid w:val="00D7133E"/>
    <w:rsid w:val="00D72EE0"/>
    <w:rsid w:val="00D7684E"/>
    <w:rsid w:val="00D84742"/>
    <w:rsid w:val="00D8798A"/>
    <w:rsid w:val="00D9183C"/>
    <w:rsid w:val="00D928E2"/>
    <w:rsid w:val="00D955A7"/>
    <w:rsid w:val="00D96CEF"/>
    <w:rsid w:val="00D97AF4"/>
    <w:rsid w:val="00DA0B65"/>
    <w:rsid w:val="00DA54CB"/>
    <w:rsid w:val="00DB19E3"/>
    <w:rsid w:val="00DB20F4"/>
    <w:rsid w:val="00DB4C33"/>
    <w:rsid w:val="00DB4D78"/>
    <w:rsid w:val="00DB7C34"/>
    <w:rsid w:val="00DC0542"/>
    <w:rsid w:val="00DC0726"/>
    <w:rsid w:val="00DC0DC3"/>
    <w:rsid w:val="00DC3F92"/>
    <w:rsid w:val="00DC4B5C"/>
    <w:rsid w:val="00DC7EA6"/>
    <w:rsid w:val="00DD20A0"/>
    <w:rsid w:val="00DD240C"/>
    <w:rsid w:val="00DD2B99"/>
    <w:rsid w:val="00DD35A1"/>
    <w:rsid w:val="00DD3962"/>
    <w:rsid w:val="00DD45C2"/>
    <w:rsid w:val="00DD519C"/>
    <w:rsid w:val="00DE4391"/>
    <w:rsid w:val="00DE6C1C"/>
    <w:rsid w:val="00DF73E2"/>
    <w:rsid w:val="00DF74D4"/>
    <w:rsid w:val="00DF7B83"/>
    <w:rsid w:val="00DF7F38"/>
    <w:rsid w:val="00E01DA2"/>
    <w:rsid w:val="00E0736A"/>
    <w:rsid w:val="00E100A7"/>
    <w:rsid w:val="00E16AE9"/>
    <w:rsid w:val="00E20CC9"/>
    <w:rsid w:val="00E21E40"/>
    <w:rsid w:val="00E23FDE"/>
    <w:rsid w:val="00E2795C"/>
    <w:rsid w:val="00E300C1"/>
    <w:rsid w:val="00E359A7"/>
    <w:rsid w:val="00E426FC"/>
    <w:rsid w:val="00E42D72"/>
    <w:rsid w:val="00E42E66"/>
    <w:rsid w:val="00E43233"/>
    <w:rsid w:val="00E43CF7"/>
    <w:rsid w:val="00E50B9D"/>
    <w:rsid w:val="00E50D65"/>
    <w:rsid w:val="00E522F9"/>
    <w:rsid w:val="00E54095"/>
    <w:rsid w:val="00E55EBA"/>
    <w:rsid w:val="00E56231"/>
    <w:rsid w:val="00E56D23"/>
    <w:rsid w:val="00E56F8F"/>
    <w:rsid w:val="00E579B7"/>
    <w:rsid w:val="00E57A3C"/>
    <w:rsid w:val="00E608CC"/>
    <w:rsid w:val="00E6605A"/>
    <w:rsid w:val="00E77DE4"/>
    <w:rsid w:val="00E80993"/>
    <w:rsid w:val="00E81AC5"/>
    <w:rsid w:val="00E8631E"/>
    <w:rsid w:val="00E87290"/>
    <w:rsid w:val="00E90D70"/>
    <w:rsid w:val="00E92654"/>
    <w:rsid w:val="00E92D0B"/>
    <w:rsid w:val="00E94584"/>
    <w:rsid w:val="00E969B1"/>
    <w:rsid w:val="00EA18B7"/>
    <w:rsid w:val="00EA2F1A"/>
    <w:rsid w:val="00EA34F4"/>
    <w:rsid w:val="00EA41D9"/>
    <w:rsid w:val="00EA4CD9"/>
    <w:rsid w:val="00EA506C"/>
    <w:rsid w:val="00EA6004"/>
    <w:rsid w:val="00EB14A8"/>
    <w:rsid w:val="00EB1B6A"/>
    <w:rsid w:val="00EB1C2B"/>
    <w:rsid w:val="00EB21E3"/>
    <w:rsid w:val="00EB2995"/>
    <w:rsid w:val="00EC2333"/>
    <w:rsid w:val="00EC2B15"/>
    <w:rsid w:val="00EC3128"/>
    <w:rsid w:val="00EC3145"/>
    <w:rsid w:val="00EC3A2C"/>
    <w:rsid w:val="00EC54BF"/>
    <w:rsid w:val="00EC57F8"/>
    <w:rsid w:val="00EC5A21"/>
    <w:rsid w:val="00EC5DEB"/>
    <w:rsid w:val="00EC717A"/>
    <w:rsid w:val="00EC777E"/>
    <w:rsid w:val="00ED0B04"/>
    <w:rsid w:val="00ED0D76"/>
    <w:rsid w:val="00EE3A69"/>
    <w:rsid w:val="00EE3BCD"/>
    <w:rsid w:val="00EE4176"/>
    <w:rsid w:val="00EE428D"/>
    <w:rsid w:val="00EE4FE8"/>
    <w:rsid w:val="00EE5068"/>
    <w:rsid w:val="00EF0A03"/>
    <w:rsid w:val="00EF0A23"/>
    <w:rsid w:val="00EF10A4"/>
    <w:rsid w:val="00EF15C1"/>
    <w:rsid w:val="00EF16F2"/>
    <w:rsid w:val="00EF330B"/>
    <w:rsid w:val="00EF4968"/>
    <w:rsid w:val="00EF5B54"/>
    <w:rsid w:val="00EF6641"/>
    <w:rsid w:val="00F02C6A"/>
    <w:rsid w:val="00F03FA1"/>
    <w:rsid w:val="00F0727C"/>
    <w:rsid w:val="00F13305"/>
    <w:rsid w:val="00F14112"/>
    <w:rsid w:val="00F1582F"/>
    <w:rsid w:val="00F15D7B"/>
    <w:rsid w:val="00F235C0"/>
    <w:rsid w:val="00F23F24"/>
    <w:rsid w:val="00F2418B"/>
    <w:rsid w:val="00F24A2F"/>
    <w:rsid w:val="00F24E52"/>
    <w:rsid w:val="00F31E54"/>
    <w:rsid w:val="00F35FC6"/>
    <w:rsid w:val="00F44F38"/>
    <w:rsid w:val="00F45AA4"/>
    <w:rsid w:val="00F530CF"/>
    <w:rsid w:val="00F54DD3"/>
    <w:rsid w:val="00F56757"/>
    <w:rsid w:val="00F56FD0"/>
    <w:rsid w:val="00F60BBC"/>
    <w:rsid w:val="00F623F7"/>
    <w:rsid w:val="00F63B59"/>
    <w:rsid w:val="00F6449D"/>
    <w:rsid w:val="00F66E75"/>
    <w:rsid w:val="00F6705D"/>
    <w:rsid w:val="00F70F28"/>
    <w:rsid w:val="00F77FA6"/>
    <w:rsid w:val="00F80F25"/>
    <w:rsid w:val="00F82769"/>
    <w:rsid w:val="00F8300C"/>
    <w:rsid w:val="00F84914"/>
    <w:rsid w:val="00F86EA5"/>
    <w:rsid w:val="00F87C05"/>
    <w:rsid w:val="00F914FB"/>
    <w:rsid w:val="00F92DC1"/>
    <w:rsid w:val="00F947C8"/>
    <w:rsid w:val="00FA214A"/>
    <w:rsid w:val="00FA248E"/>
    <w:rsid w:val="00FA3A31"/>
    <w:rsid w:val="00FA499F"/>
    <w:rsid w:val="00FB5068"/>
    <w:rsid w:val="00FB55A5"/>
    <w:rsid w:val="00FC3821"/>
    <w:rsid w:val="00FC4B09"/>
    <w:rsid w:val="00FC6E7F"/>
    <w:rsid w:val="00FD0E72"/>
    <w:rsid w:val="00FD169E"/>
    <w:rsid w:val="00FD4B31"/>
    <w:rsid w:val="00FD6221"/>
    <w:rsid w:val="00FE024D"/>
    <w:rsid w:val="00FE0B43"/>
    <w:rsid w:val="00FE1A3B"/>
    <w:rsid w:val="00FE2928"/>
    <w:rsid w:val="00FE30AB"/>
    <w:rsid w:val="00FF1932"/>
    <w:rsid w:val="00FF2DC8"/>
    <w:rsid w:val="00FF3CED"/>
    <w:rsid w:val="00FF46AB"/>
    <w:rsid w:val="00FF5DFB"/>
    <w:rsid w:val="1AE49239"/>
    <w:rsid w:val="263A4B2F"/>
    <w:rsid w:val="2CA7F542"/>
    <w:rsid w:val="43C7F294"/>
    <w:rsid w:val="5668B555"/>
    <w:rsid w:val="62D9DB5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B018"/>
  <w15:chartTrackingRefBased/>
  <w15:docId w15:val="{FFE1E874-2FE7-4104-A134-44BCB952D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FEB"/>
    <w:pPr>
      <w:spacing w:after="0" w:line="240" w:lineRule="auto"/>
    </w:pPr>
    <w:rPr>
      <w:rFonts w:ascii="Calibri" w:hAnsi="Calibri" w:cs="Calibri"/>
      <w:lang w:val="en-US"/>
    </w:rPr>
  </w:style>
  <w:style w:type="paragraph" w:styleId="Heading1">
    <w:name w:val="heading 1"/>
    <w:basedOn w:val="Normal"/>
    <w:next w:val="Normal"/>
    <w:link w:val="Heading1Char"/>
    <w:uiPriority w:val="9"/>
    <w:qFormat/>
    <w:rsid w:val="0081258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FEB"/>
    <w:pPr>
      <w:tabs>
        <w:tab w:val="center" w:pos="4513"/>
        <w:tab w:val="right" w:pos="9026"/>
      </w:tabs>
    </w:pPr>
  </w:style>
  <w:style w:type="character" w:customStyle="1" w:styleId="HeaderChar">
    <w:name w:val="Header Char"/>
    <w:basedOn w:val="DefaultParagraphFont"/>
    <w:link w:val="Header"/>
    <w:uiPriority w:val="99"/>
    <w:rsid w:val="00AF0FEB"/>
  </w:style>
  <w:style w:type="paragraph" w:styleId="Footer">
    <w:name w:val="footer"/>
    <w:basedOn w:val="Normal"/>
    <w:link w:val="FooterChar"/>
    <w:uiPriority w:val="99"/>
    <w:unhideWhenUsed/>
    <w:rsid w:val="00AF0FEB"/>
    <w:pPr>
      <w:tabs>
        <w:tab w:val="center" w:pos="4513"/>
        <w:tab w:val="right" w:pos="9026"/>
      </w:tabs>
    </w:pPr>
  </w:style>
  <w:style w:type="character" w:customStyle="1" w:styleId="FooterChar">
    <w:name w:val="Footer Char"/>
    <w:basedOn w:val="DefaultParagraphFont"/>
    <w:link w:val="Footer"/>
    <w:uiPriority w:val="99"/>
    <w:rsid w:val="00AF0FEB"/>
  </w:style>
  <w:style w:type="character" w:styleId="Hyperlink">
    <w:name w:val="Hyperlink"/>
    <w:basedOn w:val="DefaultParagraphFont"/>
    <w:uiPriority w:val="99"/>
    <w:unhideWhenUsed/>
    <w:rsid w:val="00AF0FEB"/>
    <w:rPr>
      <w:color w:val="0563C1" w:themeColor="hyperlink"/>
      <w:u w:val="single"/>
    </w:rPr>
  </w:style>
  <w:style w:type="paragraph" w:styleId="ListParagraph">
    <w:name w:val="List Paragraph"/>
    <w:basedOn w:val="Normal"/>
    <w:uiPriority w:val="34"/>
    <w:qFormat/>
    <w:rsid w:val="00AF0FEB"/>
    <w:pPr>
      <w:ind w:left="720"/>
      <w:contextualSpacing/>
    </w:pPr>
  </w:style>
  <w:style w:type="paragraph" w:styleId="NoSpacing">
    <w:name w:val="No Spacing"/>
    <w:uiPriority w:val="1"/>
    <w:qFormat/>
    <w:rsid w:val="00AF0FEB"/>
    <w:pPr>
      <w:spacing w:after="0" w:line="240" w:lineRule="auto"/>
    </w:pPr>
    <w:rPr>
      <w:rFonts w:ascii="Calibri" w:hAnsi="Calibri" w:cs="Calibri"/>
      <w:lang w:val="en-US"/>
    </w:rPr>
  </w:style>
  <w:style w:type="character" w:customStyle="1" w:styleId="Heading1Char">
    <w:name w:val="Heading 1 Char"/>
    <w:basedOn w:val="DefaultParagraphFont"/>
    <w:link w:val="Heading1"/>
    <w:uiPriority w:val="9"/>
    <w:rsid w:val="00812584"/>
    <w:rPr>
      <w:rFonts w:asciiTheme="majorHAnsi" w:eastAsiaTheme="majorEastAsia" w:hAnsiTheme="majorHAnsi" w:cstheme="majorBidi"/>
      <w:color w:val="2F5496" w:themeColor="accent1" w:themeShade="BF"/>
      <w:sz w:val="32"/>
      <w:szCs w:val="32"/>
      <w:lang w:val="en-US"/>
    </w:rPr>
  </w:style>
  <w:style w:type="character" w:styleId="UnresolvedMention">
    <w:name w:val="Unresolved Mention"/>
    <w:basedOn w:val="DefaultParagraphFont"/>
    <w:uiPriority w:val="99"/>
    <w:semiHidden/>
    <w:unhideWhenUsed/>
    <w:rsid w:val="00812584"/>
    <w:rPr>
      <w:color w:val="605E5C"/>
      <w:shd w:val="clear" w:color="auto" w:fill="E1DFDD"/>
    </w:rPr>
  </w:style>
  <w:style w:type="character" w:styleId="CommentReference">
    <w:name w:val="annotation reference"/>
    <w:basedOn w:val="DefaultParagraphFont"/>
    <w:uiPriority w:val="99"/>
    <w:semiHidden/>
    <w:unhideWhenUsed/>
    <w:rsid w:val="00981206"/>
    <w:rPr>
      <w:sz w:val="16"/>
      <w:szCs w:val="16"/>
    </w:rPr>
  </w:style>
  <w:style w:type="paragraph" w:styleId="CommentText">
    <w:name w:val="annotation text"/>
    <w:basedOn w:val="Normal"/>
    <w:link w:val="CommentTextChar"/>
    <w:uiPriority w:val="99"/>
    <w:semiHidden/>
    <w:unhideWhenUsed/>
    <w:rsid w:val="00981206"/>
    <w:rPr>
      <w:sz w:val="20"/>
      <w:szCs w:val="20"/>
    </w:rPr>
  </w:style>
  <w:style w:type="character" w:customStyle="1" w:styleId="CommentTextChar">
    <w:name w:val="Comment Text Char"/>
    <w:basedOn w:val="DefaultParagraphFont"/>
    <w:link w:val="CommentText"/>
    <w:uiPriority w:val="99"/>
    <w:semiHidden/>
    <w:rsid w:val="00981206"/>
    <w:rPr>
      <w:rFonts w:ascii="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981206"/>
    <w:rPr>
      <w:b/>
      <w:bCs/>
    </w:rPr>
  </w:style>
  <w:style w:type="character" w:customStyle="1" w:styleId="CommentSubjectChar">
    <w:name w:val="Comment Subject Char"/>
    <w:basedOn w:val="CommentTextChar"/>
    <w:link w:val="CommentSubject"/>
    <w:uiPriority w:val="99"/>
    <w:semiHidden/>
    <w:rsid w:val="00981206"/>
    <w:rPr>
      <w:rFonts w:ascii="Calibri" w:hAnsi="Calibri" w:cs="Calibri"/>
      <w:b/>
      <w:bCs/>
      <w:sz w:val="20"/>
      <w:szCs w:val="20"/>
      <w:lang w:val="en-US"/>
    </w:rPr>
  </w:style>
  <w:style w:type="paragraph" w:styleId="Revision">
    <w:name w:val="Revision"/>
    <w:hidden/>
    <w:uiPriority w:val="99"/>
    <w:semiHidden/>
    <w:rsid w:val="00BE6534"/>
    <w:pPr>
      <w:spacing w:after="0" w:line="240" w:lineRule="auto"/>
    </w:pPr>
    <w:rPr>
      <w:rFonts w:ascii="Calibri" w:hAnsi="Calibri" w:cs="Calibri"/>
      <w:lang w:val="en-US"/>
    </w:rPr>
  </w:style>
  <w:style w:type="character" w:styleId="FollowedHyperlink">
    <w:name w:val="FollowedHyperlink"/>
    <w:basedOn w:val="DefaultParagraphFont"/>
    <w:uiPriority w:val="99"/>
    <w:semiHidden/>
    <w:unhideWhenUsed/>
    <w:rsid w:val="00DA0B65"/>
    <w:rPr>
      <w:color w:val="954F72" w:themeColor="followedHyperlink"/>
      <w:u w:val="single"/>
    </w:rPr>
  </w:style>
  <w:style w:type="character" w:customStyle="1" w:styleId="normaltextrun">
    <w:name w:val="normaltextrun"/>
    <w:basedOn w:val="DefaultParagraphFont"/>
    <w:rsid w:val="00C45E13"/>
  </w:style>
  <w:style w:type="paragraph" w:styleId="BalloonText">
    <w:name w:val="Balloon Text"/>
    <w:basedOn w:val="Normal"/>
    <w:link w:val="BalloonTextChar"/>
    <w:uiPriority w:val="99"/>
    <w:semiHidden/>
    <w:unhideWhenUsed/>
    <w:rsid w:val="000F66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63E"/>
    <w:rPr>
      <w:rFonts w:ascii="Segoe UI" w:hAnsi="Segoe UI" w:cs="Segoe UI"/>
      <w:sz w:val="18"/>
      <w:szCs w:val="18"/>
      <w:lang w:val="en-US"/>
    </w:rPr>
  </w:style>
  <w:style w:type="character" w:customStyle="1" w:styleId="eop">
    <w:name w:val="eop"/>
    <w:basedOn w:val="DefaultParagraphFont"/>
    <w:rsid w:val="00BA4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64691">
      <w:bodyDiv w:val="1"/>
      <w:marLeft w:val="0"/>
      <w:marRight w:val="0"/>
      <w:marTop w:val="0"/>
      <w:marBottom w:val="0"/>
      <w:divBdr>
        <w:top w:val="none" w:sz="0" w:space="0" w:color="auto"/>
        <w:left w:val="none" w:sz="0" w:space="0" w:color="auto"/>
        <w:bottom w:val="none" w:sz="0" w:space="0" w:color="auto"/>
        <w:right w:val="none" w:sz="0" w:space="0" w:color="auto"/>
      </w:divBdr>
      <w:divsChild>
        <w:div w:id="1265381326">
          <w:marLeft w:val="0"/>
          <w:marRight w:val="0"/>
          <w:marTop w:val="0"/>
          <w:marBottom w:val="270"/>
          <w:divBdr>
            <w:top w:val="none" w:sz="0" w:space="0" w:color="auto"/>
            <w:left w:val="none" w:sz="0" w:space="0" w:color="auto"/>
            <w:bottom w:val="single" w:sz="6" w:space="9" w:color="C9C9CB"/>
            <w:right w:val="none" w:sz="0" w:space="0" w:color="auto"/>
          </w:divBdr>
          <w:divsChild>
            <w:div w:id="1127821637">
              <w:marLeft w:val="0"/>
              <w:marRight w:val="0"/>
              <w:marTop w:val="0"/>
              <w:marBottom w:val="0"/>
              <w:divBdr>
                <w:top w:val="none" w:sz="0" w:space="0" w:color="auto"/>
                <w:left w:val="none" w:sz="0" w:space="0" w:color="auto"/>
                <w:bottom w:val="none" w:sz="0" w:space="0" w:color="auto"/>
                <w:right w:val="none" w:sz="0" w:space="0" w:color="auto"/>
              </w:divBdr>
            </w:div>
          </w:divsChild>
        </w:div>
        <w:div w:id="1976913058">
          <w:marLeft w:val="0"/>
          <w:marRight w:val="0"/>
          <w:marTop w:val="0"/>
          <w:marBottom w:val="180"/>
          <w:divBdr>
            <w:top w:val="none" w:sz="0" w:space="0" w:color="auto"/>
            <w:left w:val="none" w:sz="0" w:space="0" w:color="auto"/>
            <w:bottom w:val="none" w:sz="0" w:space="0" w:color="auto"/>
            <w:right w:val="none" w:sz="0" w:space="0" w:color="auto"/>
          </w:divBdr>
          <w:divsChild>
            <w:div w:id="29314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227158">
      <w:bodyDiv w:val="1"/>
      <w:marLeft w:val="0"/>
      <w:marRight w:val="0"/>
      <w:marTop w:val="0"/>
      <w:marBottom w:val="0"/>
      <w:divBdr>
        <w:top w:val="none" w:sz="0" w:space="0" w:color="auto"/>
        <w:left w:val="none" w:sz="0" w:space="0" w:color="auto"/>
        <w:bottom w:val="none" w:sz="0" w:space="0" w:color="auto"/>
        <w:right w:val="none" w:sz="0" w:space="0" w:color="auto"/>
      </w:divBdr>
    </w:div>
    <w:div w:id="635456085">
      <w:bodyDiv w:val="1"/>
      <w:marLeft w:val="0"/>
      <w:marRight w:val="0"/>
      <w:marTop w:val="0"/>
      <w:marBottom w:val="0"/>
      <w:divBdr>
        <w:top w:val="none" w:sz="0" w:space="0" w:color="auto"/>
        <w:left w:val="none" w:sz="0" w:space="0" w:color="auto"/>
        <w:bottom w:val="none" w:sz="0" w:space="0" w:color="auto"/>
        <w:right w:val="none" w:sz="0" w:space="0" w:color="auto"/>
      </w:divBdr>
    </w:div>
    <w:div w:id="727726519">
      <w:bodyDiv w:val="1"/>
      <w:marLeft w:val="0"/>
      <w:marRight w:val="0"/>
      <w:marTop w:val="0"/>
      <w:marBottom w:val="0"/>
      <w:divBdr>
        <w:top w:val="none" w:sz="0" w:space="0" w:color="auto"/>
        <w:left w:val="none" w:sz="0" w:space="0" w:color="auto"/>
        <w:bottom w:val="none" w:sz="0" w:space="0" w:color="auto"/>
        <w:right w:val="none" w:sz="0" w:space="0" w:color="auto"/>
      </w:divBdr>
    </w:div>
    <w:div w:id="791243122">
      <w:bodyDiv w:val="1"/>
      <w:marLeft w:val="0"/>
      <w:marRight w:val="0"/>
      <w:marTop w:val="0"/>
      <w:marBottom w:val="0"/>
      <w:divBdr>
        <w:top w:val="none" w:sz="0" w:space="0" w:color="auto"/>
        <w:left w:val="none" w:sz="0" w:space="0" w:color="auto"/>
        <w:bottom w:val="none" w:sz="0" w:space="0" w:color="auto"/>
        <w:right w:val="none" w:sz="0" w:space="0" w:color="auto"/>
      </w:divBdr>
    </w:div>
    <w:div w:id="1053115066">
      <w:bodyDiv w:val="1"/>
      <w:marLeft w:val="0"/>
      <w:marRight w:val="0"/>
      <w:marTop w:val="0"/>
      <w:marBottom w:val="0"/>
      <w:divBdr>
        <w:top w:val="none" w:sz="0" w:space="0" w:color="auto"/>
        <w:left w:val="none" w:sz="0" w:space="0" w:color="auto"/>
        <w:bottom w:val="none" w:sz="0" w:space="0" w:color="auto"/>
        <w:right w:val="none" w:sz="0" w:space="0" w:color="auto"/>
      </w:divBdr>
      <w:divsChild>
        <w:div w:id="186606167">
          <w:marLeft w:val="0"/>
          <w:marRight w:val="0"/>
          <w:marTop w:val="0"/>
          <w:marBottom w:val="180"/>
          <w:divBdr>
            <w:top w:val="none" w:sz="0" w:space="0" w:color="auto"/>
            <w:left w:val="none" w:sz="0" w:space="0" w:color="auto"/>
            <w:bottom w:val="none" w:sz="0" w:space="0" w:color="auto"/>
            <w:right w:val="none" w:sz="0" w:space="0" w:color="auto"/>
          </w:divBdr>
          <w:divsChild>
            <w:div w:id="2130732890">
              <w:marLeft w:val="0"/>
              <w:marRight w:val="0"/>
              <w:marTop w:val="0"/>
              <w:marBottom w:val="0"/>
              <w:divBdr>
                <w:top w:val="none" w:sz="0" w:space="0" w:color="auto"/>
                <w:left w:val="none" w:sz="0" w:space="0" w:color="auto"/>
                <w:bottom w:val="none" w:sz="0" w:space="0" w:color="auto"/>
                <w:right w:val="none" w:sz="0" w:space="0" w:color="auto"/>
              </w:divBdr>
            </w:div>
          </w:divsChild>
        </w:div>
        <w:div w:id="367341207">
          <w:marLeft w:val="0"/>
          <w:marRight w:val="0"/>
          <w:marTop w:val="0"/>
          <w:marBottom w:val="270"/>
          <w:divBdr>
            <w:top w:val="none" w:sz="0" w:space="0" w:color="auto"/>
            <w:left w:val="none" w:sz="0" w:space="0" w:color="auto"/>
            <w:bottom w:val="single" w:sz="6" w:space="9" w:color="C9C9CB"/>
            <w:right w:val="none" w:sz="0" w:space="0" w:color="auto"/>
          </w:divBdr>
          <w:divsChild>
            <w:div w:id="6049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566978">
      <w:bodyDiv w:val="1"/>
      <w:marLeft w:val="0"/>
      <w:marRight w:val="0"/>
      <w:marTop w:val="0"/>
      <w:marBottom w:val="0"/>
      <w:divBdr>
        <w:top w:val="none" w:sz="0" w:space="0" w:color="auto"/>
        <w:left w:val="none" w:sz="0" w:space="0" w:color="auto"/>
        <w:bottom w:val="none" w:sz="0" w:space="0" w:color="auto"/>
        <w:right w:val="none" w:sz="0" w:space="0" w:color="auto"/>
      </w:divBdr>
    </w:div>
    <w:div w:id="1167790109">
      <w:bodyDiv w:val="1"/>
      <w:marLeft w:val="0"/>
      <w:marRight w:val="0"/>
      <w:marTop w:val="0"/>
      <w:marBottom w:val="0"/>
      <w:divBdr>
        <w:top w:val="none" w:sz="0" w:space="0" w:color="auto"/>
        <w:left w:val="none" w:sz="0" w:space="0" w:color="auto"/>
        <w:bottom w:val="none" w:sz="0" w:space="0" w:color="auto"/>
        <w:right w:val="none" w:sz="0" w:space="0" w:color="auto"/>
      </w:divBdr>
    </w:div>
    <w:div w:id="1235429935">
      <w:bodyDiv w:val="1"/>
      <w:marLeft w:val="0"/>
      <w:marRight w:val="0"/>
      <w:marTop w:val="0"/>
      <w:marBottom w:val="0"/>
      <w:divBdr>
        <w:top w:val="none" w:sz="0" w:space="0" w:color="auto"/>
        <w:left w:val="none" w:sz="0" w:space="0" w:color="auto"/>
        <w:bottom w:val="none" w:sz="0" w:space="0" w:color="auto"/>
        <w:right w:val="none" w:sz="0" w:space="0" w:color="auto"/>
      </w:divBdr>
    </w:div>
    <w:div w:id="1340503821">
      <w:bodyDiv w:val="1"/>
      <w:marLeft w:val="0"/>
      <w:marRight w:val="0"/>
      <w:marTop w:val="0"/>
      <w:marBottom w:val="0"/>
      <w:divBdr>
        <w:top w:val="none" w:sz="0" w:space="0" w:color="auto"/>
        <w:left w:val="none" w:sz="0" w:space="0" w:color="auto"/>
        <w:bottom w:val="none" w:sz="0" w:space="0" w:color="auto"/>
        <w:right w:val="none" w:sz="0" w:space="0" w:color="auto"/>
      </w:divBdr>
    </w:div>
    <w:div w:id="1375541707">
      <w:bodyDiv w:val="1"/>
      <w:marLeft w:val="0"/>
      <w:marRight w:val="0"/>
      <w:marTop w:val="0"/>
      <w:marBottom w:val="0"/>
      <w:divBdr>
        <w:top w:val="none" w:sz="0" w:space="0" w:color="auto"/>
        <w:left w:val="none" w:sz="0" w:space="0" w:color="auto"/>
        <w:bottom w:val="none" w:sz="0" w:space="0" w:color="auto"/>
        <w:right w:val="none" w:sz="0" w:space="0" w:color="auto"/>
      </w:divBdr>
    </w:div>
    <w:div w:id="1767264023">
      <w:bodyDiv w:val="1"/>
      <w:marLeft w:val="0"/>
      <w:marRight w:val="0"/>
      <w:marTop w:val="0"/>
      <w:marBottom w:val="0"/>
      <w:divBdr>
        <w:top w:val="none" w:sz="0" w:space="0" w:color="auto"/>
        <w:left w:val="none" w:sz="0" w:space="0" w:color="auto"/>
        <w:bottom w:val="none" w:sz="0" w:space="0" w:color="auto"/>
        <w:right w:val="none" w:sz="0" w:space="0" w:color="auto"/>
      </w:divBdr>
    </w:div>
    <w:div w:id="21064595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rimi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dwards@rostrum.agen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rimis.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4" ma:contentTypeDescription="Create a new document." ma:contentTypeScope="" ma:versionID="0e63202c1ee1e3e4954ea560eea15889">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4f201044537843546c223edc7ab4c122"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6C25D5-168A-45BF-A5C2-4FCEE62AA5E1}">
  <ds:schemaRefs>
    <ds:schemaRef ds:uri="http://purl.org/dc/dcmitype/"/>
    <ds:schemaRef ds:uri="603668b8-4c92-46f4-ba2e-8870bf4419b2"/>
    <ds:schemaRef ds:uri="fd6faba8-2088-46db-b3f4-0f02dcfc4a57"/>
    <ds:schemaRef ds:uri="http://www.w3.org/XML/1998/namespace"/>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3D7AEB3-1C77-4431-93E4-CA4CE98AA2E1}">
  <ds:schemaRefs>
    <ds:schemaRef ds:uri="http://schemas.openxmlformats.org/officeDocument/2006/bibliography"/>
  </ds:schemaRefs>
</ds:datastoreItem>
</file>

<file path=customXml/itemProps3.xml><?xml version="1.0" encoding="utf-8"?>
<ds:datastoreItem xmlns:ds="http://schemas.openxmlformats.org/officeDocument/2006/customXml" ds:itemID="{92E9341A-C388-42B0-AF96-B7AE33EB4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224F07-5EF7-436C-99FF-ECABFDC44D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3898</Characters>
  <Application>Microsoft Office Word</Application>
  <DocSecurity>0</DocSecurity>
  <Lines>32</Lines>
  <Paragraphs>9</Paragraphs>
  <ScaleCrop>false</ScaleCrop>
  <Company/>
  <LinksUpToDate>false</LinksUpToDate>
  <CharactersWithSpaces>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Edwards</dc:creator>
  <cp:keywords/>
  <dc:description/>
  <cp:lastModifiedBy>Dan Edwards</cp:lastModifiedBy>
  <cp:revision>2</cp:revision>
  <dcterms:created xsi:type="dcterms:W3CDTF">2022-05-24T10:37:00Z</dcterms:created>
  <dcterms:modified xsi:type="dcterms:W3CDTF">2022-05-24T10:37:00Z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