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55971" w14:textId="77777777" w:rsidR="00D26A1F" w:rsidRDefault="00D26A1F" w:rsidP="00D26A1F">
      <w:pPr>
        <w:rPr>
          <w:rFonts w:ascii="Arial" w:eastAsia="Times New Roman" w:hAnsi="Arial" w:cs="Arial"/>
          <w:sz w:val="20"/>
          <w:szCs w:val="20"/>
          <w:lang w:val="en-GB"/>
        </w:rPr>
      </w:pPr>
      <w:r>
        <w:rPr>
          <w:noProof/>
        </w:rPr>
        <w:drawing>
          <wp:anchor distT="0" distB="0" distL="114300" distR="114300" simplePos="0" relativeHeight="251658240" behindDoc="0" locked="0" layoutInCell="1" allowOverlap="1" wp14:anchorId="038D9A98" wp14:editId="192E1615">
            <wp:simplePos x="0" y="0"/>
            <wp:positionH relativeFrom="margin">
              <wp:align>right</wp:align>
            </wp:positionH>
            <wp:positionV relativeFrom="paragraph">
              <wp:posOffset>2784</wp:posOffset>
            </wp:positionV>
            <wp:extent cx="2379154" cy="7715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IS2018-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9154" cy="7715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lang w:val="en-GB"/>
        </w:rPr>
        <w:t xml:space="preserve"> </w:t>
      </w:r>
    </w:p>
    <w:p w14:paraId="5C250FBA" w14:textId="77777777" w:rsidR="00D26A1F" w:rsidRDefault="00D26A1F" w:rsidP="00D26A1F"/>
    <w:p w14:paraId="14D93DF2" w14:textId="77777777" w:rsidR="00D26A1F" w:rsidRDefault="00D26A1F" w:rsidP="00D26A1F"/>
    <w:p w14:paraId="05D5BABC" w14:textId="00173840" w:rsidR="00D26A1F" w:rsidRDefault="0081789D" w:rsidP="00D26A1F">
      <w:r>
        <w:t>22</w:t>
      </w:r>
      <w:r w:rsidRPr="0081789D">
        <w:rPr>
          <w:vertAlign w:val="superscript"/>
        </w:rPr>
        <w:t>nd</w:t>
      </w:r>
      <w:r w:rsidR="00C17724">
        <w:t xml:space="preserve"> </w:t>
      </w:r>
      <w:r w:rsidR="00322BA5">
        <w:t>October</w:t>
      </w:r>
      <w:r w:rsidR="006D581C">
        <w:t xml:space="preserve"> 2020</w:t>
      </w:r>
    </w:p>
    <w:p w14:paraId="2F278BA3" w14:textId="77777777" w:rsidR="000F6FFD" w:rsidRDefault="000F6FFD" w:rsidP="006D581C">
      <w:pPr>
        <w:spacing w:line="360" w:lineRule="auto"/>
        <w:rPr>
          <w:b/>
          <w:sz w:val="32"/>
          <w:szCs w:val="32"/>
        </w:rPr>
      </w:pPr>
    </w:p>
    <w:p w14:paraId="6BF46296" w14:textId="2DB3C746" w:rsidR="00D26A1F" w:rsidRDefault="00D26A1F" w:rsidP="00860881">
      <w:pPr>
        <w:spacing w:line="360" w:lineRule="auto"/>
        <w:jc w:val="center"/>
        <w:rPr>
          <w:b/>
          <w:sz w:val="32"/>
          <w:szCs w:val="32"/>
        </w:rPr>
      </w:pPr>
      <w:r w:rsidRPr="4AE10236">
        <w:rPr>
          <w:b/>
          <w:sz w:val="32"/>
          <w:szCs w:val="32"/>
        </w:rPr>
        <w:t>PRIMIS</w:t>
      </w:r>
      <w:r w:rsidR="00DD4D6B" w:rsidRPr="4AE10236">
        <w:rPr>
          <w:b/>
          <w:sz w:val="32"/>
          <w:szCs w:val="32"/>
        </w:rPr>
        <w:t xml:space="preserve"> </w:t>
      </w:r>
      <w:r w:rsidR="008120F9">
        <w:rPr>
          <w:b/>
          <w:sz w:val="32"/>
          <w:szCs w:val="32"/>
        </w:rPr>
        <w:t>resolve</w:t>
      </w:r>
      <w:r w:rsidR="00BC4923">
        <w:rPr>
          <w:b/>
          <w:sz w:val="32"/>
          <w:szCs w:val="32"/>
        </w:rPr>
        <w:t>d</w:t>
      </w:r>
      <w:r w:rsidR="00804B3B" w:rsidRPr="4AE10236">
        <w:rPr>
          <w:b/>
          <w:sz w:val="32"/>
          <w:szCs w:val="32"/>
        </w:rPr>
        <w:t xml:space="preserve"> </w:t>
      </w:r>
      <w:r w:rsidR="0020509C" w:rsidRPr="4AE10236">
        <w:rPr>
          <w:b/>
          <w:sz w:val="32"/>
          <w:szCs w:val="32"/>
        </w:rPr>
        <w:t xml:space="preserve">over </w:t>
      </w:r>
      <w:r w:rsidR="005F0107">
        <w:rPr>
          <w:b/>
          <w:sz w:val="32"/>
          <w:szCs w:val="32"/>
        </w:rPr>
        <w:t>2</w:t>
      </w:r>
      <w:r w:rsidR="007C2C66" w:rsidRPr="00172BF3">
        <w:rPr>
          <w:b/>
          <w:sz w:val="32"/>
          <w:szCs w:val="32"/>
        </w:rPr>
        <w:t>,</w:t>
      </w:r>
      <w:r w:rsidR="00C17724" w:rsidRPr="00172BF3">
        <w:rPr>
          <w:b/>
          <w:sz w:val="32"/>
          <w:szCs w:val="32"/>
        </w:rPr>
        <w:t>000</w:t>
      </w:r>
      <w:r w:rsidR="00C17724" w:rsidRPr="4AE10236">
        <w:rPr>
          <w:b/>
          <w:sz w:val="32"/>
          <w:szCs w:val="32"/>
        </w:rPr>
        <w:t xml:space="preserve"> </w:t>
      </w:r>
      <w:r w:rsidR="0020509C" w:rsidRPr="4AE10236">
        <w:rPr>
          <w:b/>
          <w:sz w:val="32"/>
          <w:szCs w:val="32"/>
        </w:rPr>
        <w:t xml:space="preserve">broker queries </w:t>
      </w:r>
      <w:r w:rsidR="005F0107">
        <w:rPr>
          <w:b/>
          <w:sz w:val="32"/>
          <w:szCs w:val="32"/>
        </w:rPr>
        <w:t>during September</w:t>
      </w:r>
      <w:r w:rsidR="00E5709E" w:rsidRPr="4AE10236">
        <w:rPr>
          <w:b/>
          <w:sz w:val="32"/>
          <w:szCs w:val="32"/>
        </w:rPr>
        <w:t xml:space="preserve"> – a rise of </w:t>
      </w:r>
      <w:r w:rsidR="005F0107">
        <w:rPr>
          <w:b/>
          <w:sz w:val="32"/>
          <w:szCs w:val="32"/>
        </w:rPr>
        <w:t>21</w:t>
      </w:r>
      <w:r w:rsidR="00E5709E" w:rsidRPr="4AE10236">
        <w:rPr>
          <w:b/>
          <w:sz w:val="32"/>
          <w:szCs w:val="32"/>
        </w:rPr>
        <w:t xml:space="preserve">% </w:t>
      </w:r>
      <w:r w:rsidR="003C5B59" w:rsidRPr="4AE10236">
        <w:rPr>
          <w:b/>
          <w:sz w:val="32"/>
          <w:szCs w:val="32"/>
        </w:rPr>
        <w:t>on pre-pandemic times</w:t>
      </w:r>
      <w:r w:rsidR="00205E18" w:rsidRPr="4AE10236">
        <w:rPr>
          <w:b/>
          <w:sz w:val="32"/>
          <w:szCs w:val="32"/>
        </w:rPr>
        <w:t xml:space="preserve"> </w:t>
      </w:r>
    </w:p>
    <w:p w14:paraId="2C390626" w14:textId="4136EAAE" w:rsidR="00FA6919" w:rsidRPr="00F64E81" w:rsidRDefault="00FA6919" w:rsidP="00FA6919">
      <w:pPr>
        <w:pStyle w:val="ListParagraph"/>
        <w:numPr>
          <w:ilvl w:val="0"/>
          <w:numId w:val="5"/>
        </w:numPr>
        <w:spacing w:line="360" w:lineRule="auto"/>
        <w:jc w:val="center"/>
        <w:rPr>
          <w:b/>
          <w:i/>
          <w:iCs/>
          <w:sz w:val="24"/>
          <w:szCs w:val="24"/>
        </w:rPr>
      </w:pPr>
      <w:r w:rsidRPr="00F64E81">
        <w:rPr>
          <w:b/>
          <w:i/>
          <w:iCs/>
          <w:sz w:val="24"/>
          <w:szCs w:val="24"/>
        </w:rPr>
        <w:t>September saw 2,186 queries from advisers</w:t>
      </w:r>
      <w:r>
        <w:rPr>
          <w:b/>
          <w:i/>
          <w:iCs/>
          <w:sz w:val="24"/>
          <w:szCs w:val="24"/>
        </w:rPr>
        <w:t xml:space="preserve"> </w:t>
      </w:r>
      <w:r w:rsidR="0077727C">
        <w:rPr>
          <w:b/>
          <w:i/>
          <w:iCs/>
          <w:sz w:val="24"/>
          <w:szCs w:val="24"/>
        </w:rPr>
        <w:t xml:space="preserve">– up from the </w:t>
      </w:r>
      <w:r w:rsidR="00FC5043">
        <w:rPr>
          <w:b/>
          <w:i/>
          <w:iCs/>
          <w:sz w:val="24"/>
          <w:szCs w:val="24"/>
        </w:rPr>
        <w:t>monthly</w:t>
      </w:r>
      <w:r w:rsidR="0077727C">
        <w:rPr>
          <w:b/>
          <w:i/>
          <w:iCs/>
          <w:sz w:val="24"/>
          <w:szCs w:val="24"/>
        </w:rPr>
        <w:t xml:space="preserve"> average of 1,800 – </w:t>
      </w:r>
      <w:r>
        <w:rPr>
          <w:b/>
          <w:i/>
          <w:iCs/>
          <w:sz w:val="24"/>
          <w:szCs w:val="24"/>
        </w:rPr>
        <w:t xml:space="preserve">with the majority in relation to the availability of high LTV deals </w:t>
      </w:r>
    </w:p>
    <w:p w14:paraId="084E2180" w14:textId="4781C941" w:rsidR="00BB11AB" w:rsidRPr="00F251B0" w:rsidRDefault="0025547B" w:rsidP="00F251B0">
      <w:pPr>
        <w:pStyle w:val="ListParagraph"/>
        <w:numPr>
          <w:ilvl w:val="0"/>
          <w:numId w:val="5"/>
        </w:numPr>
        <w:spacing w:line="360" w:lineRule="auto"/>
        <w:jc w:val="center"/>
        <w:rPr>
          <w:b/>
          <w:i/>
          <w:iCs/>
          <w:sz w:val="24"/>
          <w:szCs w:val="24"/>
        </w:rPr>
      </w:pPr>
      <w:r>
        <w:rPr>
          <w:b/>
          <w:i/>
          <w:iCs/>
          <w:sz w:val="24"/>
          <w:szCs w:val="24"/>
        </w:rPr>
        <w:t>The network’s</w:t>
      </w:r>
      <w:r w:rsidR="00F348D0">
        <w:rPr>
          <w:b/>
          <w:i/>
          <w:iCs/>
          <w:sz w:val="24"/>
          <w:szCs w:val="24"/>
        </w:rPr>
        <w:t xml:space="preserve"> product desk </w:t>
      </w:r>
      <w:r w:rsidR="00FA6919">
        <w:rPr>
          <w:b/>
          <w:i/>
          <w:iCs/>
          <w:sz w:val="24"/>
          <w:szCs w:val="24"/>
        </w:rPr>
        <w:t xml:space="preserve">has </w:t>
      </w:r>
      <w:r w:rsidR="00F348D0">
        <w:rPr>
          <w:b/>
          <w:i/>
          <w:iCs/>
          <w:sz w:val="24"/>
          <w:szCs w:val="24"/>
        </w:rPr>
        <w:t xml:space="preserve">supported brokers with </w:t>
      </w:r>
      <w:r w:rsidR="008316FE">
        <w:rPr>
          <w:b/>
          <w:i/>
          <w:iCs/>
          <w:sz w:val="24"/>
          <w:szCs w:val="24"/>
        </w:rPr>
        <w:t xml:space="preserve">over </w:t>
      </w:r>
      <w:r w:rsidR="00F348D0" w:rsidRPr="00F251B0">
        <w:rPr>
          <w:b/>
          <w:i/>
          <w:iCs/>
          <w:sz w:val="24"/>
          <w:szCs w:val="24"/>
        </w:rPr>
        <w:t>12,</w:t>
      </w:r>
      <w:r w:rsidR="008316FE">
        <w:rPr>
          <w:b/>
          <w:i/>
          <w:iCs/>
          <w:sz w:val="24"/>
          <w:szCs w:val="24"/>
        </w:rPr>
        <w:t>000</w:t>
      </w:r>
      <w:r w:rsidR="00F348D0" w:rsidRPr="00F251B0">
        <w:rPr>
          <w:b/>
          <w:i/>
          <w:iCs/>
          <w:sz w:val="24"/>
          <w:szCs w:val="24"/>
        </w:rPr>
        <w:t xml:space="preserve"> queries </w:t>
      </w:r>
      <w:r w:rsidR="008316FE">
        <w:rPr>
          <w:b/>
          <w:i/>
          <w:iCs/>
          <w:sz w:val="24"/>
          <w:szCs w:val="24"/>
        </w:rPr>
        <w:t xml:space="preserve">since the start of the coronavirus crisis </w:t>
      </w:r>
    </w:p>
    <w:p w14:paraId="2802B31A" w14:textId="673BC2FF" w:rsidR="00F348D0" w:rsidRPr="00BB11AB" w:rsidRDefault="00B73E84" w:rsidP="00BB11AB">
      <w:pPr>
        <w:pStyle w:val="ListParagraph"/>
        <w:numPr>
          <w:ilvl w:val="0"/>
          <w:numId w:val="5"/>
        </w:numPr>
        <w:spacing w:line="360" w:lineRule="auto"/>
        <w:jc w:val="center"/>
        <w:rPr>
          <w:b/>
          <w:i/>
          <w:iCs/>
          <w:sz w:val="24"/>
          <w:szCs w:val="24"/>
        </w:rPr>
      </w:pPr>
      <w:r>
        <w:rPr>
          <w:b/>
          <w:i/>
          <w:iCs/>
          <w:sz w:val="24"/>
          <w:szCs w:val="24"/>
        </w:rPr>
        <w:t xml:space="preserve">PRIMIS </w:t>
      </w:r>
      <w:r w:rsidR="00A861B4">
        <w:rPr>
          <w:b/>
          <w:i/>
          <w:iCs/>
          <w:sz w:val="24"/>
          <w:szCs w:val="24"/>
        </w:rPr>
        <w:t xml:space="preserve">will release </w:t>
      </w:r>
      <w:r w:rsidR="004309E5">
        <w:rPr>
          <w:b/>
          <w:i/>
          <w:iCs/>
          <w:sz w:val="24"/>
          <w:szCs w:val="24"/>
        </w:rPr>
        <w:t xml:space="preserve">data on monthly </w:t>
      </w:r>
      <w:r>
        <w:rPr>
          <w:b/>
          <w:i/>
          <w:iCs/>
          <w:sz w:val="24"/>
          <w:szCs w:val="24"/>
        </w:rPr>
        <w:t xml:space="preserve">changes and trends in broker queries </w:t>
      </w:r>
      <w:r w:rsidR="004309E5">
        <w:rPr>
          <w:b/>
          <w:i/>
          <w:iCs/>
          <w:sz w:val="24"/>
          <w:szCs w:val="24"/>
        </w:rPr>
        <w:t>as</w:t>
      </w:r>
      <w:r>
        <w:rPr>
          <w:b/>
          <w:i/>
          <w:iCs/>
          <w:sz w:val="24"/>
          <w:szCs w:val="24"/>
        </w:rPr>
        <w:t xml:space="preserve"> Covid-19 </w:t>
      </w:r>
      <w:r w:rsidR="004309E5">
        <w:rPr>
          <w:b/>
          <w:i/>
          <w:iCs/>
          <w:sz w:val="24"/>
          <w:szCs w:val="24"/>
        </w:rPr>
        <w:t xml:space="preserve">continues </w:t>
      </w:r>
    </w:p>
    <w:p w14:paraId="6876CC59" w14:textId="77777777" w:rsidR="00205E18" w:rsidRDefault="00205E18" w:rsidP="00205E18">
      <w:pPr>
        <w:spacing w:line="360" w:lineRule="auto"/>
        <w:jc w:val="center"/>
      </w:pPr>
    </w:p>
    <w:p w14:paraId="4169BF6E" w14:textId="59028A5F" w:rsidR="00501BFC" w:rsidRDefault="009520B7" w:rsidP="000755B2">
      <w:pPr>
        <w:spacing w:line="360" w:lineRule="auto"/>
        <w:jc w:val="both"/>
      </w:pPr>
      <w:hyperlink r:id="rId10">
        <w:r w:rsidR="00D26A1F" w:rsidRPr="4AE10236">
          <w:rPr>
            <w:rStyle w:val="Hyperlink"/>
          </w:rPr>
          <w:t>PRIMIS Mortgage Network</w:t>
        </w:r>
      </w:hyperlink>
      <w:r w:rsidR="00F726EB" w:rsidRPr="006836B6">
        <w:t xml:space="preserve"> </w:t>
      </w:r>
      <w:r w:rsidR="002B653E" w:rsidRPr="006A6E17">
        <w:t xml:space="preserve">has </w:t>
      </w:r>
      <w:r w:rsidR="00124C94" w:rsidRPr="006A6E17">
        <w:t xml:space="preserve">today </w:t>
      </w:r>
      <w:r w:rsidR="002B653E" w:rsidRPr="006A6E17">
        <w:t xml:space="preserve">revealed that </w:t>
      </w:r>
      <w:r w:rsidR="000E696C" w:rsidRPr="006A6E17">
        <w:t>it</w:t>
      </w:r>
      <w:r w:rsidR="00063AF0" w:rsidRPr="006A6E17">
        <w:t>s product desk</w:t>
      </w:r>
      <w:r w:rsidR="00695541" w:rsidRPr="006A6E17">
        <w:t xml:space="preserve"> </w:t>
      </w:r>
      <w:r w:rsidR="00124C94" w:rsidRPr="006A6E17">
        <w:t xml:space="preserve">resolved </w:t>
      </w:r>
      <w:r w:rsidR="00A74483" w:rsidRPr="006A6E17">
        <w:t xml:space="preserve">a total of </w:t>
      </w:r>
      <w:r w:rsidR="00501BFC">
        <w:t xml:space="preserve">2,186 </w:t>
      </w:r>
      <w:r w:rsidR="001A5F56">
        <w:t xml:space="preserve">inbound </w:t>
      </w:r>
      <w:r w:rsidR="00501BFC">
        <w:t xml:space="preserve">queries from </w:t>
      </w:r>
      <w:r w:rsidR="00501BFC" w:rsidRPr="006A6E17">
        <w:t>Appointed Representative (AR)</w:t>
      </w:r>
      <w:r w:rsidR="00501BFC">
        <w:t xml:space="preserve"> brokers in September</w:t>
      </w:r>
      <w:r w:rsidR="00FC5043">
        <w:t>,</w:t>
      </w:r>
      <w:r w:rsidR="00D16022" w:rsidRPr="00D16022">
        <w:t xml:space="preserve"> </w:t>
      </w:r>
      <w:r w:rsidR="00D16022" w:rsidRPr="006A6E17">
        <w:t>as the mortgage market continued to adapt to the Covid-19 crisis.</w:t>
      </w:r>
      <w:r w:rsidR="00D16022">
        <w:t xml:space="preserve"> This marks a </w:t>
      </w:r>
      <w:r w:rsidR="003B44EA">
        <w:t xml:space="preserve">21% increase on the normal average for any given month (1,800). </w:t>
      </w:r>
    </w:p>
    <w:p w14:paraId="01926550" w14:textId="68456296" w:rsidR="006448FA" w:rsidRDefault="006448FA" w:rsidP="000755B2">
      <w:pPr>
        <w:spacing w:line="360" w:lineRule="auto"/>
        <w:jc w:val="both"/>
      </w:pPr>
    </w:p>
    <w:p w14:paraId="53F95BE5" w14:textId="0212EECD" w:rsidR="00836071" w:rsidRPr="006A6E17" w:rsidRDefault="001824B5" w:rsidP="00836071">
      <w:pPr>
        <w:spacing w:line="360" w:lineRule="auto"/>
        <w:jc w:val="both"/>
      </w:pPr>
      <w:proofErr w:type="gramStart"/>
      <w:r>
        <w:t>During the course of</w:t>
      </w:r>
      <w:proofErr w:type="gramEnd"/>
      <w:r>
        <w:t xml:space="preserve"> the pandemic, PRIMIS’ product desk has been working hard to resolve broker</w:t>
      </w:r>
      <w:r w:rsidR="00136E3B">
        <w:t xml:space="preserve"> </w:t>
      </w:r>
      <w:r w:rsidR="00507CDD">
        <w:t>queries</w:t>
      </w:r>
      <w:r>
        <w:t>.</w:t>
      </w:r>
      <w:r w:rsidR="00507CDD">
        <w:t xml:space="preserve"> </w:t>
      </w:r>
      <w:r w:rsidR="009701E4">
        <w:t>Between April and September</w:t>
      </w:r>
      <w:r>
        <w:t xml:space="preserve"> 2020</w:t>
      </w:r>
      <w:r w:rsidR="00836071">
        <w:t>,</w:t>
      </w:r>
      <w:r w:rsidR="003C6446">
        <w:t xml:space="preserve"> it</w:t>
      </w:r>
      <w:r w:rsidR="00836071">
        <w:t xml:space="preserve"> supported brokers with </w:t>
      </w:r>
      <w:r w:rsidR="00836071" w:rsidRPr="006A6E17">
        <w:t>12,364 queries</w:t>
      </w:r>
      <w:r w:rsidR="00925B86">
        <w:t xml:space="preserve"> in total</w:t>
      </w:r>
      <w:r w:rsidR="00836071">
        <w:t xml:space="preserve">, </w:t>
      </w:r>
      <w:r w:rsidR="00733C30">
        <w:t>marking</w:t>
      </w:r>
      <w:r w:rsidR="00836071">
        <w:t xml:space="preserve"> a</w:t>
      </w:r>
      <w:r w:rsidR="00836071" w:rsidRPr="006A6E17">
        <w:t xml:space="preserve"> 14% increase </w:t>
      </w:r>
      <w:r w:rsidR="00836071">
        <w:t xml:space="preserve">in the number of </w:t>
      </w:r>
      <w:r w:rsidR="003C6446">
        <w:t xml:space="preserve">enquiries </w:t>
      </w:r>
      <w:r w:rsidR="00820D2A">
        <w:t xml:space="preserve">the team </w:t>
      </w:r>
      <w:r w:rsidR="00836071">
        <w:t>would usually receive in</w:t>
      </w:r>
      <w:r w:rsidR="00836071" w:rsidRPr="006A6E17">
        <w:t xml:space="preserve"> any</w:t>
      </w:r>
      <w:r w:rsidR="00836071">
        <w:t xml:space="preserve"> given</w:t>
      </w:r>
      <w:r w:rsidR="00836071" w:rsidRPr="006A6E17">
        <w:t xml:space="preserve"> six-month period (10,800). </w:t>
      </w:r>
    </w:p>
    <w:p w14:paraId="67CA15A2" w14:textId="77777777" w:rsidR="00BF2D08" w:rsidRPr="000F2BE0" w:rsidRDefault="00BF2D08" w:rsidP="000755B2">
      <w:pPr>
        <w:spacing w:line="360" w:lineRule="auto"/>
        <w:jc w:val="both"/>
        <w:rPr>
          <w:i/>
          <w:color w:val="FF0000"/>
        </w:rPr>
      </w:pPr>
    </w:p>
    <w:p w14:paraId="248E538D" w14:textId="50B30393" w:rsidR="00377445" w:rsidRPr="00D61DD9" w:rsidRDefault="00F1450E" w:rsidP="4AE10236">
      <w:pPr>
        <w:spacing w:line="360" w:lineRule="auto"/>
        <w:jc w:val="both"/>
        <w:rPr>
          <w:rFonts w:ascii="Times New Roman" w:eastAsia="Times New Roman" w:hAnsi="Times New Roman" w:cs="Times New Roman"/>
          <w:color w:val="000000" w:themeColor="text1"/>
          <w:sz w:val="24"/>
          <w:szCs w:val="24"/>
          <w:lang w:val="en-GB" w:eastAsia="en-GB"/>
        </w:rPr>
      </w:pPr>
      <w:proofErr w:type="gramStart"/>
      <w:r w:rsidRPr="000755B2">
        <w:rPr>
          <w:color w:val="000000" w:themeColor="text1"/>
        </w:rPr>
        <w:t>The majority of</w:t>
      </w:r>
      <w:proofErr w:type="gramEnd"/>
      <w:r w:rsidRPr="000755B2">
        <w:rPr>
          <w:color w:val="000000" w:themeColor="text1"/>
        </w:rPr>
        <w:t xml:space="preserve"> </w:t>
      </w:r>
      <w:r w:rsidR="003C6446">
        <w:rPr>
          <w:color w:val="000000" w:themeColor="text1"/>
        </w:rPr>
        <w:t>questions</w:t>
      </w:r>
      <w:r w:rsidR="003C6446" w:rsidRPr="000755B2">
        <w:rPr>
          <w:color w:val="000000" w:themeColor="text1"/>
        </w:rPr>
        <w:t xml:space="preserve"> </w:t>
      </w:r>
      <w:r w:rsidRPr="000755B2">
        <w:rPr>
          <w:color w:val="000000" w:themeColor="text1"/>
        </w:rPr>
        <w:t xml:space="preserve">received </w:t>
      </w:r>
      <w:r w:rsidR="00D608B7">
        <w:rPr>
          <w:color w:val="000000" w:themeColor="text1"/>
        </w:rPr>
        <w:t>during September</w:t>
      </w:r>
      <w:r w:rsidR="00377445" w:rsidRPr="000755B2">
        <w:rPr>
          <w:color w:val="000000" w:themeColor="text1"/>
        </w:rPr>
        <w:t xml:space="preserve"> were </w:t>
      </w:r>
      <w:r w:rsidR="00DC19F7">
        <w:rPr>
          <w:color w:val="000000" w:themeColor="text1"/>
        </w:rPr>
        <w:t>regarding the</w:t>
      </w:r>
      <w:r w:rsidR="00495C53">
        <w:rPr>
          <w:color w:val="000000" w:themeColor="text1"/>
        </w:rPr>
        <w:t xml:space="preserve"> availability of</w:t>
      </w:r>
      <w:r w:rsidR="00377445" w:rsidRPr="000755B2">
        <w:rPr>
          <w:color w:val="000000" w:themeColor="text1"/>
        </w:rPr>
        <w:t xml:space="preserve"> </w:t>
      </w:r>
      <w:r w:rsidR="00377445" w:rsidRPr="000755B2">
        <w:rPr>
          <w:rFonts w:eastAsia="Times New Roman" w:cs="Times New Roman"/>
          <w:color w:val="000000" w:themeColor="text1"/>
          <w:shd w:val="clear" w:color="auto" w:fill="FFFFFF"/>
          <w:lang w:val="en-GB" w:eastAsia="en-GB"/>
        </w:rPr>
        <w:t>high L</w:t>
      </w:r>
      <w:r w:rsidR="00495C53" w:rsidRPr="4AE10236">
        <w:rPr>
          <w:rFonts w:eastAsia="Times New Roman" w:cs="Times New Roman"/>
          <w:color w:val="000000" w:themeColor="text1"/>
          <w:lang w:val="en-GB" w:eastAsia="en-GB"/>
        </w:rPr>
        <w:t>oan-to-</w:t>
      </w:r>
      <w:r w:rsidR="00377445" w:rsidRPr="000755B2">
        <w:rPr>
          <w:rFonts w:eastAsia="Times New Roman" w:cs="Times New Roman"/>
          <w:color w:val="000000" w:themeColor="text1"/>
          <w:shd w:val="clear" w:color="auto" w:fill="FFFFFF"/>
          <w:lang w:val="en-GB" w:eastAsia="en-GB"/>
        </w:rPr>
        <w:t>V</w:t>
      </w:r>
      <w:r w:rsidR="00495C53" w:rsidRPr="4AE10236">
        <w:rPr>
          <w:rFonts w:eastAsia="Times New Roman" w:cs="Times New Roman"/>
          <w:color w:val="000000" w:themeColor="text1"/>
          <w:lang w:val="en-GB" w:eastAsia="en-GB"/>
        </w:rPr>
        <w:t>alue (LTV)</w:t>
      </w:r>
      <w:r w:rsidR="00377445" w:rsidRPr="000755B2">
        <w:rPr>
          <w:rFonts w:eastAsia="Times New Roman" w:cs="Times New Roman"/>
          <w:color w:val="000000" w:themeColor="text1"/>
          <w:shd w:val="clear" w:color="auto" w:fill="FFFFFF"/>
          <w:lang w:val="en-GB" w:eastAsia="en-GB"/>
        </w:rPr>
        <w:t xml:space="preserve"> deals </w:t>
      </w:r>
      <w:r w:rsidR="00ED3344" w:rsidRPr="4AE10236">
        <w:rPr>
          <w:rFonts w:eastAsia="Times New Roman" w:cs="Times New Roman"/>
          <w:color w:val="000000" w:themeColor="text1"/>
          <w:lang w:val="en-GB" w:eastAsia="en-GB"/>
        </w:rPr>
        <w:t>and</w:t>
      </w:r>
      <w:r w:rsidR="000B57E1">
        <w:rPr>
          <w:rFonts w:eastAsia="Times New Roman" w:cs="Times New Roman"/>
          <w:color w:val="000000" w:themeColor="text1"/>
          <w:shd w:val="clear" w:color="auto" w:fill="FFFFFF"/>
          <w:lang w:val="en-GB" w:eastAsia="en-GB"/>
        </w:rPr>
        <w:t xml:space="preserve"> which </w:t>
      </w:r>
      <w:r w:rsidR="00377445" w:rsidRPr="000755B2">
        <w:rPr>
          <w:rFonts w:eastAsia="Times New Roman" w:cs="Times New Roman"/>
          <w:color w:val="000000" w:themeColor="text1"/>
          <w:shd w:val="clear" w:color="auto" w:fill="FFFFFF"/>
          <w:lang w:val="en-GB" w:eastAsia="en-GB"/>
        </w:rPr>
        <w:t xml:space="preserve">lenders </w:t>
      </w:r>
      <w:r w:rsidR="002C0C8E">
        <w:rPr>
          <w:rFonts w:eastAsia="Times New Roman" w:cs="Times New Roman"/>
          <w:color w:val="000000" w:themeColor="text1"/>
          <w:shd w:val="clear" w:color="auto" w:fill="FFFFFF"/>
          <w:lang w:val="en-GB" w:eastAsia="en-GB"/>
        </w:rPr>
        <w:t>we</w:t>
      </w:r>
      <w:r w:rsidR="00377445" w:rsidRPr="000755B2">
        <w:rPr>
          <w:rFonts w:eastAsia="Times New Roman" w:cs="Times New Roman"/>
          <w:color w:val="000000" w:themeColor="text1"/>
          <w:shd w:val="clear" w:color="auto" w:fill="FFFFFF"/>
          <w:lang w:val="en-GB" w:eastAsia="en-GB"/>
        </w:rPr>
        <w:t xml:space="preserve">re operating in the market. The team also received a high number of queries from </w:t>
      </w:r>
      <w:r w:rsidR="00ED3344" w:rsidRPr="4AE10236">
        <w:rPr>
          <w:rFonts w:eastAsia="Times New Roman" w:cs="Times New Roman"/>
          <w:color w:val="000000" w:themeColor="text1"/>
          <w:lang w:val="en-GB" w:eastAsia="en-GB"/>
        </w:rPr>
        <w:t xml:space="preserve">brokers with </w:t>
      </w:r>
      <w:r w:rsidR="00377445" w:rsidRPr="000755B2">
        <w:rPr>
          <w:rFonts w:eastAsia="Times New Roman" w:cs="Times New Roman"/>
          <w:color w:val="000000" w:themeColor="text1"/>
          <w:shd w:val="clear" w:color="auto" w:fill="FFFFFF"/>
          <w:lang w:val="en-GB" w:eastAsia="en-GB"/>
        </w:rPr>
        <w:t xml:space="preserve">self-employed </w:t>
      </w:r>
      <w:r w:rsidR="00ED3344" w:rsidRPr="4AE10236">
        <w:rPr>
          <w:rFonts w:eastAsia="Times New Roman" w:cs="Times New Roman"/>
          <w:color w:val="000000" w:themeColor="text1"/>
          <w:lang w:val="en-GB" w:eastAsia="en-GB"/>
        </w:rPr>
        <w:t xml:space="preserve">clients </w:t>
      </w:r>
      <w:r w:rsidR="00377445" w:rsidRPr="000755B2">
        <w:rPr>
          <w:rFonts w:eastAsia="Times New Roman" w:cs="Times New Roman"/>
          <w:color w:val="000000" w:themeColor="text1"/>
          <w:shd w:val="clear" w:color="auto" w:fill="FFFFFF"/>
          <w:lang w:val="en-GB" w:eastAsia="en-GB"/>
        </w:rPr>
        <w:t xml:space="preserve">who </w:t>
      </w:r>
      <w:r w:rsidR="00ED3344" w:rsidRPr="4AE10236">
        <w:rPr>
          <w:rFonts w:eastAsia="Times New Roman" w:cs="Times New Roman"/>
          <w:color w:val="000000" w:themeColor="text1"/>
          <w:lang w:val="en-GB" w:eastAsia="en-GB"/>
        </w:rPr>
        <w:t>were keen to</w:t>
      </w:r>
      <w:r w:rsidR="00377445" w:rsidRPr="000755B2">
        <w:rPr>
          <w:rFonts w:eastAsia="Times New Roman" w:cs="Times New Roman"/>
          <w:color w:val="000000" w:themeColor="text1"/>
          <w:shd w:val="clear" w:color="auto" w:fill="FFFFFF"/>
          <w:lang w:val="en-GB" w:eastAsia="en-GB"/>
        </w:rPr>
        <w:t xml:space="preserve"> </w:t>
      </w:r>
      <w:r w:rsidR="00B73BD6" w:rsidRPr="4AE10236">
        <w:rPr>
          <w:rFonts w:eastAsia="Times New Roman" w:cs="Times New Roman"/>
          <w:color w:val="000000" w:themeColor="text1"/>
          <w:lang w:val="en-GB" w:eastAsia="en-GB"/>
        </w:rPr>
        <w:t xml:space="preserve">understand </w:t>
      </w:r>
      <w:r w:rsidR="00377445" w:rsidRPr="000755B2">
        <w:rPr>
          <w:rFonts w:eastAsia="Times New Roman" w:cs="Times New Roman"/>
          <w:color w:val="000000" w:themeColor="text1"/>
          <w:shd w:val="clear" w:color="auto" w:fill="FFFFFF"/>
          <w:lang w:val="en-GB" w:eastAsia="en-GB"/>
        </w:rPr>
        <w:t xml:space="preserve">how their income would be treated </w:t>
      </w:r>
      <w:r w:rsidR="00A903AB" w:rsidRPr="4AE10236">
        <w:rPr>
          <w:rFonts w:eastAsia="Times New Roman" w:cs="Times New Roman"/>
          <w:color w:val="000000" w:themeColor="text1"/>
          <w:lang w:val="en-GB" w:eastAsia="en-GB"/>
        </w:rPr>
        <w:t xml:space="preserve">by lenders </w:t>
      </w:r>
      <w:r w:rsidR="00377445" w:rsidRPr="000755B2">
        <w:rPr>
          <w:rFonts w:eastAsia="Times New Roman" w:cs="Times New Roman"/>
          <w:color w:val="000000" w:themeColor="text1"/>
          <w:shd w:val="clear" w:color="auto" w:fill="FFFFFF"/>
          <w:lang w:val="en-GB" w:eastAsia="en-GB"/>
        </w:rPr>
        <w:t xml:space="preserve">and </w:t>
      </w:r>
      <w:r w:rsidR="00AC1FF7" w:rsidRPr="4AE10236">
        <w:rPr>
          <w:rFonts w:eastAsia="Times New Roman" w:cs="Times New Roman"/>
          <w:color w:val="000000" w:themeColor="text1"/>
          <w:lang w:val="en-GB" w:eastAsia="en-GB"/>
        </w:rPr>
        <w:t>which ones</w:t>
      </w:r>
      <w:r w:rsidR="00502FA8" w:rsidRPr="4AE10236">
        <w:rPr>
          <w:rFonts w:eastAsia="Times New Roman" w:cs="Times New Roman"/>
          <w:color w:val="000000" w:themeColor="text1"/>
          <w:lang w:val="en-GB" w:eastAsia="en-GB"/>
        </w:rPr>
        <w:t xml:space="preserve"> </w:t>
      </w:r>
      <w:r w:rsidR="00377445" w:rsidRPr="000755B2">
        <w:rPr>
          <w:rFonts w:eastAsia="Times New Roman" w:cs="Times New Roman"/>
          <w:color w:val="000000" w:themeColor="text1"/>
          <w:shd w:val="clear" w:color="auto" w:fill="FFFFFF"/>
          <w:lang w:val="en-GB" w:eastAsia="en-GB"/>
        </w:rPr>
        <w:t xml:space="preserve">would </w:t>
      </w:r>
      <w:r w:rsidR="6685C1B0" w:rsidRPr="000755B2">
        <w:rPr>
          <w:rFonts w:eastAsia="Times New Roman" w:cs="Times New Roman"/>
          <w:color w:val="000000" w:themeColor="text1"/>
          <w:shd w:val="clear" w:color="auto" w:fill="FFFFFF"/>
          <w:lang w:val="en-GB" w:eastAsia="en-GB"/>
        </w:rPr>
        <w:t>consider</w:t>
      </w:r>
      <w:r w:rsidR="00095E97" w:rsidRPr="000755B2">
        <w:rPr>
          <w:rFonts w:eastAsia="Times New Roman" w:cs="Times New Roman"/>
          <w:color w:val="000000" w:themeColor="text1"/>
          <w:shd w:val="clear" w:color="auto" w:fill="FFFFFF"/>
          <w:lang w:val="en-GB" w:eastAsia="en-GB"/>
        </w:rPr>
        <w:t xml:space="preserve"> </w:t>
      </w:r>
      <w:r w:rsidR="00377445" w:rsidRPr="000755B2">
        <w:rPr>
          <w:rFonts w:eastAsia="Times New Roman" w:cs="Times New Roman"/>
          <w:color w:val="000000" w:themeColor="text1"/>
          <w:shd w:val="clear" w:color="auto" w:fill="FFFFFF"/>
          <w:lang w:val="en-GB" w:eastAsia="en-GB"/>
        </w:rPr>
        <w:t xml:space="preserve">government </w:t>
      </w:r>
      <w:r w:rsidR="7D927049" w:rsidRPr="000755B2" w:rsidDel="00B373B7">
        <w:rPr>
          <w:rFonts w:eastAsia="Times New Roman" w:cs="Times New Roman"/>
          <w:color w:val="000000" w:themeColor="text1"/>
          <w:shd w:val="clear" w:color="auto" w:fill="FFFFFF"/>
          <w:lang w:val="en-GB" w:eastAsia="en-GB"/>
        </w:rPr>
        <w:t>support measures</w:t>
      </w:r>
      <w:r w:rsidR="006A6FF3">
        <w:rPr>
          <w:rFonts w:eastAsia="Times New Roman" w:cs="Times New Roman"/>
          <w:color w:val="000000" w:themeColor="text1"/>
          <w:shd w:val="clear" w:color="auto" w:fill="FFFFFF"/>
          <w:lang w:val="en-GB" w:eastAsia="en-GB"/>
        </w:rPr>
        <w:t>,</w:t>
      </w:r>
      <w:r w:rsidR="2EA7F7FD" w:rsidRPr="4AE10236">
        <w:rPr>
          <w:rFonts w:eastAsia="Times New Roman" w:cs="Times New Roman"/>
          <w:color w:val="000000" w:themeColor="text1"/>
          <w:lang w:val="en-GB" w:eastAsia="en-GB"/>
        </w:rPr>
        <w:t xml:space="preserve"> such as </w:t>
      </w:r>
      <w:r w:rsidR="0AA761E7" w:rsidRPr="4AE10236">
        <w:rPr>
          <w:rFonts w:eastAsia="Times New Roman" w:cs="Times New Roman"/>
          <w:color w:val="000000" w:themeColor="text1"/>
          <w:lang w:val="en-GB" w:eastAsia="en-GB"/>
        </w:rPr>
        <w:t xml:space="preserve">mortgage payment </w:t>
      </w:r>
      <w:r w:rsidR="7B7B37E0" w:rsidRPr="4AE10236">
        <w:rPr>
          <w:rFonts w:eastAsia="Times New Roman" w:cs="Times New Roman"/>
          <w:color w:val="000000" w:themeColor="text1"/>
          <w:lang w:val="en-GB" w:eastAsia="en-GB"/>
        </w:rPr>
        <w:t>holidays</w:t>
      </w:r>
      <w:r w:rsidR="006A6FF3">
        <w:rPr>
          <w:rFonts w:eastAsia="Times New Roman" w:cs="Times New Roman"/>
          <w:color w:val="000000" w:themeColor="text1"/>
          <w:lang w:val="en-GB" w:eastAsia="en-GB"/>
        </w:rPr>
        <w:t>,</w:t>
      </w:r>
      <w:r w:rsidR="7B7B37E0" w:rsidRPr="4AE10236">
        <w:rPr>
          <w:rFonts w:eastAsia="Times New Roman" w:cs="Times New Roman"/>
          <w:color w:val="000000" w:themeColor="text1"/>
          <w:lang w:val="en-GB" w:eastAsia="en-GB"/>
        </w:rPr>
        <w:t xml:space="preserve"> </w:t>
      </w:r>
      <w:r w:rsidR="00322BA5">
        <w:rPr>
          <w:rFonts w:eastAsia="Times New Roman" w:cs="Times New Roman"/>
          <w:color w:val="000000" w:themeColor="text1"/>
          <w:shd w:val="clear" w:color="auto" w:fill="FFFFFF"/>
          <w:lang w:val="en-GB" w:eastAsia="en-GB"/>
        </w:rPr>
        <w:t>in applications</w:t>
      </w:r>
      <w:r w:rsidR="093E4CD0">
        <w:rPr>
          <w:rFonts w:eastAsia="Times New Roman" w:cs="Times New Roman"/>
          <w:color w:val="000000" w:themeColor="text1"/>
          <w:shd w:val="clear" w:color="auto" w:fill="FFFFFF"/>
          <w:lang w:val="en-GB" w:eastAsia="en-GB"/>
        </w:rPr>
        <w:t xml:space="preserve">. </w:t>
      </w:r>
    </w:p>
    <w:p w14:paraId="5861D4CE" w14:textId="3C2DD673" w:rsidR="000920D3" w:rsidRDefault="000920D3" w:rsidP="4AE10236">
      <w:pPr>
        <w:spacing w:line="360" w:lineRule="auto"/>
        <w:jc w:val="both"/>
        <w:rPr>
          <w:rFonts w:eastAsia="Times New Roman" w:cs="Times New Roman"/>
          <w:color w:val="000000" w:themeColor="text1"/>
          <w:shd w:val="clear" w:color="auto" w:fill="FFFFFF"/>
          <w:lang w:val="en-GB" w:eastAsia="en-GB"/>
        </w:rPr>
      </w:pPr>
    </w:p>
    <w:p w14:paraId="4588DE08" w14:textId="387D3D0A" w:rsidR="000920D3" w:rsidRPr="000920D3" w:rsidRDefault="000920D3" w:rsidP="4AE10236">
      <w:pPr>
        <w:spacing w:line="360" w:lineRule="auto"/>
        <w:jc w:val="both"/>
        <w:rPr>
          <w:rFonts w:eastAsia="Times New Roman" w:cstheme="minorBidi"/>
        </w:rPr>
      </w:pPr>
      <w:r>
        <w:rPr>
          <w:rFonts w:eastAsia="Times New Roman" w:cstheme="minorBidi"/>
        </w:rPr>
        <w:t xml:space="preserve">The </w:t>
      </w:r>
      <w:r w:rsidR="00844062">
        <w:rPr>
          <w:rFonts w:eastAsia="Times New Roman" w:cstheme="minorBidi"/>
        </w:rPr>
        <w:t xml:space="preserve">product desk </w:t>
      </w:r>
      <w:r>
        <w:rPr>
          <w:rFonts w:eastAsia="Times New Roman" w:cstheme="minorBidi"/>
        </w:rPr>
        <w:t>team aims to resolve queries from advisers within four hours and is currently operating an email and call back only service while Covid–19 restrictions remain in place.</w:t>
      </w:r>
    </w:p>
    <w:p w14:paraId="509485D1" w14:textId="77777777" w:rsidR="00202D59" w:rsidRPr="00DB39F2" w:rsidRDefault="00202D59" w:rsidP="00202D59">
      <w:pPr>
        <w:spacing w:line="360" w:lineRule="auto"/>
        <w:jc w:val="both"/>
        <w:rPr>
          <w:b/>
        </w:rPr>
      </w:pPr>
    </w:p>
    <w:p w14:paraId="051413C4" w14:textId="56A558E4" w:rsidR="00A622C1" w:rsidRDefault="00AD33A2" w:rsidP="00D26A1F">
      <w:pPr>
        <w:spacing w:line="360" w:lineRule="auto"/>
        <w:jc w:val="both"/>
        <w:rPr>
          <w:rFonts w:eastAsia="Times New Roman" w:cstheme="minorBidi"/>
        </w:rPr>
      </w:pPr>
      <w:r>
        <w:lastRenderedPageBreak/>
        <w:t xml:space="preserve">PRIMIS’ </w:t>
      </w:r>
      <w:r w:rsidR="00376F0F">
        <w:t>product desk</w:t>
      </w:r>
      <w:r w:rsidR="00ED06A4">
        <w:t xml:space="preserve"> </w:t>
      </w:r>
      <w:r w:rsidR="0018513D">
        <w:t xml:space="preserve">is </w:t>
      </w:r>
      <w:r w:rsidR="0018513D" w:rsidRPr="009011EE">
        <w:rPr>
          <w:rFonts w:eastAsia="Times New Roman" w:cstheme="minorBidi"/>
        </w:rPr>
        <w:t xml:space="preserve">home to over </w:t>
      </w:r>
      <w:r w:rsidR="001C28BD">
        <w:rPr>
          <w:rFonts w:eastAsia="Times New Roman" w:cstheme="minorBidi"/>
        </w:rPr>
        <w:t>70</w:t>
      </w:r>
      <w:r w:rsidR="0018513D" w:rsidRPr="009011EE">
        <w:rPr>
          <w:rFonts w:eastAsia="Times New Roman" w:cstheme="minorBidi"/>
        </w:rPr>
        <w:t xml:space="preserve"> years of financial services experience</w:t>
      </w:r>
      <w:r w:rsidR="0018513D">
        <w:rPr>
          <w:rFonts w:eastAsia="Times New Roman" w:cstheme="minorBidi"/>
        </w:rPr>
        <w:t xml:space="preserve"> and</w:t>
      </w:r>
      <w:r w:rsidR="0018513D">
        <w:t xml:space="preserve"> </w:t>
      </w:r>
      <w:r w:rsidR="007E7EF6">
        <w:t>assis</w:t>
      </w:r>
      <w:r w:rsidR="00ED06A4">
        <w:t>ts</w:t>
      </w:r>
      <w:r>
        <w:t xml:space="preserve"> </w:t>
      </w:r>
      <w:r w:rsidR="006A07FB">
        <w:rPr>
          <w:rFonts w:eastAsia="Times New Roman" w:cstheme="minorBidi"/>
        </w:rPr>
        <w:t>brokers</w:t>
      </w:r>
      <w:r w:rsidR="00411AD6" w:rsidRPr="0ACBFC55">
        <w:rPr>
          <w:rFonts w:eastAsia="Times New Roman" w:cstheme="minorBidi"/>
        </w:rPr>
        <w:t xml:space="preserve"> nationwide with</w:t>
      </w:r>
      <w:r w:rsidR="0002113A">
        <w:rPr>
          <w:rFonts w:eastAsia="Times New Roman" w:cstheme="minorBidi"/>
        </w:rPr>
        <w:t xml:space="preserve"> a variety of</w:t>
      </w:r>
      <w:r w:rsidR="00411AD6" w:rsidRPr="0ACBFC55">
        <w:rPr>
          <w:rFonts w:eastAsia="Times New Roman" w:cstheme="minorBidi"/>
        </w:rPr>
        <w:t xml:space="preserve"> </w:t>
      </w:r>
      <w:r w:rsidR="0090450C">
        <w:rPr>
          <w:rFonts w:eastAsia="Times New Roman" w:cstheme="minorBidi"/>
        </w:rPr>
        <w:t>requests</w:t>
      </w:r>
      <w:r w:rsidR="0090450C" w:rsidRPr="0ACBFC55">
        <w:rPr>
          <w:rFonts w:eastAsia="Times New Roman" w:cstheme="minorBidi"/>
        </w:rPr>
        <w:t xml:space="preserve"> </w:t>
      </w:r>
      <w:r w:rsidR="00411AD6" w:rsidRPr="0ACBFC55">
        <w:rPr>
          <w:rFonts w:eastAsia="Times New Roman" w:cstheme="minorBidi"/>
        </w:rPr>
        <w:t>regarding</w:t>
      </w:r>
      <w:r w:rsidR="00411AD6">
        <w:rPr>
          <w:rFonts w:eastAsia="Times New Roman" w:cstheme="minorBidi"/>
        </w:rPr>
        <w:t xml:space="preserve"> mortgages, protection, </w:t>
      </w:r>
      <w:r w:rsidR="0002113A">
        <w:rPr>
          <w:rFonts w:eastAsia="Times New Roman" w:cstheme="minorBidi"/>
        </w:rPr>
        <w:t>general insurance (</w:t>
      </w:r>
      <w:r w:rsidR="00411AD6">
        <w:rPr>
          <w:rFonts w:eastAsia="Times New Roman" w:cstheme="minorBidi"/>
        </w:rPr>
        <w:t>GI</w:t>
      </w:r>
      <w:r w:rsidR="0002113A">
        <w:rPr>
          <w:rFonts w:eastAsia="Times New Roman" w:cstheme="minorBidi"/>
        </w:rPr>
        <w:t>)</w:t>
      </w:r>
      <w:r w:rsidR="00411AD6">
        <w:rPr>
          <w:rFonts w:eastAsia="Times New Roman" w:cstheme="minorBidi"/>
        </w:rPr>
        <w:t>, and digital systems</w:t>
      </w:r>
      <w:r w:rsidR="00376F0F">
        <w:rPr>
          <w:rFonts w:eastAsia="Times New Roman" w:cstheme="minorBidi"/>
        </w:rPr>
        <w:t xml:space="preserve">. </w:t>
      </w:r>
      <w:r w:rsidR="00376F0F" w:rsidRPr="0ACBFC55">
        <w:rPr>
          <w:rFonts w:eastAsia="Times New Roman" w:cstheme="minorBidi"/>
        </w:rPr>
        <w:t>Whilst networks and clubs typically have a mortgage helpdesk, PRIMIS’ product desk provid</w:t>
      </w:r>
      <w:r w:rsidR="00061795">
        <w:rPr>
          <w:rFonts w:eastAsia="Times New Roman" w:cstheme="minorBidi"/>
        </w:rPr>
        <w:t>es</w:t>
      </w:r>
      <w:r w:rsidR="00376F0F" w:rsidRPr="0ACBFC55">
        <w:rPr>
          <w:rFonts w:eastAsia="Times New Roman" w:cstheme="minorBidi"/>
        </w:rPr>
        <w:t xml:space="preserve"> </w:t>
      </w:r>
      <w:r w:rsidR="006A07FB">
        <w:rPr>
          <w:rFonts w:eastAsia="Times New Roman" w:cstheme="minorBidi"/>
        </w:rPr>
        <w:t>advisers</w:t>
      </w:r>
      <w:r w:rsidR="00376F0F" w:rsidRPr="0ACBFC55">
        <w:rPr>
          <w:rFonts w:eastAsia="Times New Roman" w:cstheme="minorBidi"/>
        </w:rPr>
        <w:t xml:space="preserve"> with access to unrivalled expertise in all key areas of the market</w:t>
      </w:r>
      <w:r w:rsidR="003F49B0" w:rsidRPr="003F49B0">
        <w:rPr>
          <w:rFonts w:eastAsia="Times New Roman" w:cstheme="minorBidi"/>
        </w:rPr>
        <w:t xml:space="preserve"> </w:t>
      </w:r>
      <w:r w:rsidR="003F49B0">
        <w:rPr>
          <w:rFonts w:eastAsia="Times New Roman" w:cstheme="minorBidi"/>
        </w:rPr>
        <w:t xml:space="preserve">– making it the first of its kind </w:t>
      </w:r>
      <w:r w:rsidR="00B44EE0">
        <w:rPr>
          <w:rFonts w:eastAsia="Times New Roman" w:cstheme="minorBidi"/>
        </w:rPr>
        <w:t xml:space="preserve">in </w:t>
      </w:r>
      <w:r w:rsidR="003F49B0">
        <w:rPr>
          <w:rFonts w:eastAsia="Times New Roman" w:cstheme="minorBidi"/>
        </w:rPr>
        <w:t>the industry</w:t>
      </w:r>
      <w:r w:rsidR="00376F0F" w:rsidRPr="0ACBFC55">
        <w:rPr>
          <w:rFonts w:eastAsia="Times New Roman" w:cstheme="minorBidi"/>
        </w:rPr>
        <w:t>.</w:t>
      </w:r>
      <w:r w:rsidR="000B57E1">
        <w:rPr>
          <w:rFonts w:eastAsia="Times New Roman" w:cstheme="minorBidi"/>
        </w:rPr>
        <w:t xml:space="preserve"> </w:t>
      </w:r>
    </w:p>
    <w:p w14:paraId="0D9EA5A8" w14:textId="158B87C9" w:rsidR="00D26A1F" w:rsidRDefault="00D26A1F" w:rsidP="00D26A1F">
      <w:pPr>
        <w:spacing w:line="360" w:lineRule="auto"/>
        <w:jc w:val="both"/>
        <w:rPr>
          <w:rFonts w:eastAsia="Times New Roman" w:cstheme="minorBidi"/>
        </w:rPr>
      </w:pPr>
    </w:p>
    <w:p w14:paraId="2ACD1FA7" w14:textId="26F48B3F" w:rsidR="00497CDA" w:rsidRDefault="00EA71EC" w:rsidP="00EA71EC">
      <w:pPr>
        <w:spacing w:line="360" w:lineRule="auto"/>
        <w:jc w:val="both"/>
        <w:rPr>
          <w:i/>
          <w:iCs/>
        </w:rPr>
      </w:pPr>
      <w:r w:rsidRPr="4AE10236">
        <w:rPr>
          <w:b/>
          <w:bCs/>
        </w:rPr>
        <w:t xml:space="preserve">Vikki Jefferies, Proposition Director at PRIMIS, comments: </w:t>
      </w:r>
      <w:r w:rsidRPr="4AE10236">
        <w:rPr>
          <w:i/>
          <w:iCs/>
        </w:rPr>
        <w:t>“</w:t>
      </w:r>
      <w:r w:rsidR="00497CDA" w:rsidRPr="4AE10236">
        <w:rPr>
          <w:i/>
          <w:iCs/>
        </w:rPr>
        <w:t>As broker champions, we recogni</w:t>
      </w:r>
      <w:r w:rsidR="00497CDA">
        <w:rPr>
          <w:i/>
          <w:iCs/>
        </w:rPr>
        <w:t>s</w:t>
      </w:r>
      <w:r w:rsidR="00497CDA" w:rsidRPr="4AE10236">
        <w:rPr>
          <w:i/>
          <w:iCs/>
        </w:rPr>
        <w:t xml:space="preserve">e the importance of supporting and investing in our </w:t>
      </w:r>
      <w:r w:rsidR="00C86133">
        <w:rPr>
          <w:i/>
          <w:iCs/>
        </w:rPr>
        <w:t>advisers</w:t>
      </w:r>
      <w:r w:rsidR="00497CDA">
        <w:rPr>
          <w:i/>
          <w:iCs/>
        </w:rPr>
        <w:t xml:space="preserve"> so they can </w:t>
      </w:r>
      <w:r w:rsidR="00497CDA" w:rsidRPr="4AE10236">
        <w:rPr>
          <w:i/>
          <w:iCs/>
        </w:rPr>
        <w:t>provide customers with the best possible outcomes</w:t>
      </w:r>
      <w:r w:rsidR="00497CDA">
        <w:rPr>
          <w:i/>
          <w:iCs/>
        </w:rPr>
        <w:t xml:space="preserve"> – particularly at this time</w:t>
      </w:r>
      <w:r w:rsidR="00497CDA" w:rsidRPr="4AE10236">
        <w:rPr>
          <w:i/>
          <w:iCs/>
        </w:rPr>
        <w:t xml:space="preserve">. This is demonstrated </w:t>
      </w:r>
      <w:r w:rsidR="00C86133">
        <w:rPr>
          <w:i/>
          <w:iCs/>
        </w:rPr>
        <w:t>by today’s figures</w:t>
      </w:r>
      <w:r w:rsidR="0034143B">
        <w:rPr>
          <w:i/>
          <w:iCs/>
        </w:rPr>
        <w:t xml:space="preserve">, reflecting the work of </w:t>
      </w:r>
      <w:r w:rsidR="00497CDA" w:rsidRPr="4AE10236">
        <w:rPr>
          <w:i/>
          <w:iCs/>
        </w:rPr>
        <w:t xml:space="preserve">our highly skilled </w:t>
      </w:r>
      <w:r w:rsidR="00497CDA">
        <w:rPr>
          <w:i/>
          <w:iCs/>
        </w:rPr>
        <w:t>product desk team</w:t>
      </w:r>
      <w:r w:rsidR="0034143B">
        <w:rPr>
          <w:i/>
          <w:iCs/>
        </w:rPr>
        <w:t xml:space="preserve"> in </w:t>
      </w:r>
      <w:r w:rsidR="003F35C8">
        <w:rPr>
          <w:i/>
          <w:iCs/>
        </w:rPr>
        <w:t>assisting</w:t>
      </w:r>
      <w:r w:rsidR="0034143B">
        <w:rPr>
          <w:i/>
          <w:iCs/>
        </w:rPr>
        <w:t xml:space="preserve"> brokers </w:t>
      </w:r>
      <w:r w:rsidR="00BE363E">
        <w:rPr>
          <w:i/>
          <w:iCs/>
        </w:rPr>
        <w:t>as</w:t>
      </w:r>
      <w:r w:rsidR="0034143B">
        <w:rPr>
          <w:i/>
          <w:iCs/>
        </w:rPr>
        <w:t xml:space="preserve"> </w:t>
      </w:r>
      <w:r w:rsidR="00EE1A27">
        <w:rPr>
          <w:i/>
          <w:iCs/>
        </w:rPr>
        <w:t>the Covid-19 crisis</w:t>
      </w:r>
      <w:r w:rsidR="00C95202">
        <w:rPr>
          <w:i/>
          <w:iCs/>
        </w:rPr>
        <w:t xml:space="preserve"> </w:t>
      </w:r>
      <w:r w:rsidR="003F35C8">
        <w:rPr>
          <w:i/>
          <w:iCs/>
        </w:rPr>
        <w:t xml:space="preserve">continues to </w:t>
      </w:r>
      <w:r w:rsidR="00BE363E">
        <w:rPr>
          <w:i/>
          <w:iCs/>
        </w:rPr>
        <w:t>impact</w:t>
      </w:r>
      <w:r w:rsidR="00C95202">
        <w:rPr>
          <w:i/>
          <w:iCs/>
        </w:rPr>
        <w:t xml:space="preserve"> </w:t>
      </w:r>
      <w:r w:rsidR="000E401A">
        <w:rPr>
          <w:i/>
          <w:iCs/>
        </w:rPr>
        <w:t>advisers’ business</w:t>
      </w:r>
      <w:r w:rsidR="00497CDA">
        <w:rPr>
          <w:i/>
          <w:iCs/>
        </w:rPr>
        <w:t>.</w:t>
      </w:r>
      <w:r w:rsidR="00EE1A27">
        <w:rPr>
          <w:i/>
          <w:iCs/>
        </w:rPr>
        <w:t xml:space="preserve"> </w:t>
      </w:r>
      <w:r w:rsidR="00EE1A27" w:rsidRPr="4AE10236">
        <w:rPr>
          <w:i/>
          <w:iCs/>
        </w:rPr>
        <w:t xml:space="preserve">Sharing best practice is at the heart of what we do, and we are confident that with the </w:t>
      </w:r>
      <w:r w:rsidR="00EE1A27">
        <w:rPr>
          <w:i/>
          <w:iCs/>
        </w:rPr>
        <w:t>expertise</w:t>
      </w:r>
      <w:r w:rsidR="005E0359">
        <w:rPr>
          <w:i/>
          <w:iCs/>
        </w:rPr>
        <w:t xml:space="preserve"> of our product desk</w:t>
      </w:r>
      <w:r w:rsidR="00EE1A27" w:rsidRPr="4AE10236">
        <w:rPr>
          <w:i/>
          <w:iCs/>
        </w:rPr>
        <w:t xml:space="preserve">, advisers will be better equipped to </w:t>
      </w:r>
      <w:r w:rsidR="00EE1A27">
        <w:rPr>
          <w:i/>
          <w:iCs/>
        </w:rPr>
        <w:t>best serve customers as the pandemic continues</w:t>
      </w:r>
      <w:r w:rsidR="00EE1A27" w:rsidRPr="4AE10236">
        <w:rPr>
          <w:i/>
          <w:iCs/>
        </w:rPr>
        <w:t>.</w:t>
      </w:r>
      <w:r w:rsidR="00EE1A27">
        <w:rPr>
          <w:i/>
          <w:iCs/>
        </w:rPr>
        <w:t>”</w:t>
      </w:r>
    </w:p>
    <w:p w14:paraId="0D79F692" w14:textId="6C7CE012" w:rsidR="00D26A1F" w:rsidRDefault="00D26A1F" w:rsidP="4AE10236">
      <w:pPr>
        <w:spacing w:line="360" w:lineRule="auto"/>
        <w:jc w:val="both"/>
        <w:rPr>
          <w:iCs/>
        </w:rPr>
      </w:pPr>
    </w:p>
    <w:p w14:paraId="32D58B43" w14:textId="6FBD6EF6" w:rsidR="002534FC" w:rsidRDefault="00404370" w:rsidP="4AE10236">
      <w:pPr>
        <w:spacing w:line="360" w:lineRule="auto"/>
        <w:jc w:val="both"/>
        <w:rPr>
          <w:iCs/>
        </w:rPr>
      </w:pPr>
      <w:r>
        <w:rPr>
          <w:iCs/>
        </w:rPr>
        <w:t xml:space="preserve">Today’s statistics are the first in a monthly </w:t>
      </w:r>
      <w:r w:rsidR="007C6EED">
        <w:rPr>
          <w:iCs/>
        </w:rPr>
        <w:t>series</w:t>
      </w:r>
      <w:r>
        <w:rPr>
          <w:iCs/>
        </w:rPr>
        <w:t xml:space="preserve"> which </w:t>
      </w:r>
      <w:r w:rsidR="00291BA6" w:rsidRPr="00945D95">
        <w:rPr>
          <w:iCs/>
        </w:rPr>
        <w:t xml:space="preserve">PRIMIS will </w:t>
      </w:r>
      <w:r w:rsidR="005A4DAA">
        <w:rPr>
          <w:iCs/>
        </w:rPr>
        <w:t>release</w:t>
      </w:r>
      <w:r w:rsidR="00FA27AD">
        <w:rPr>
          <w:iCs/>
        </w:rPr>
        <w:t xml:space="preserve"> as the network</w:t>
      </w:r>
      <w:r w:rsidR="002534FC">
        <w:rPr>
          <w:iCs/>
        </w:rPr>
        <w:t xml:space="preserve"> </w:t>
      </w:r>
      <w:r w:rsidR="00422E02">
        <w:rPr>
          <w:iCs/>
        </w:rPr>
        <w:t>track</w:t>
      </w:r>
      <w:r w:rsidR="00FA27AD">
        <w:rPr>
          <w:iCs/>
        </w:rPr>
        <w:t>s</w:t>
      </w:r>
      <w:r w:rsidR="00422E02">
        <w:rPr>
          <w:iCs/>
        </w:rPr>
        <w:t xml:space="preserve"> changes and trends in </w:t>
      </w:r>
      <w:r w:rsidR="00450077">
        <w:rPr>
          <w:iCs/>
        </w:rPr>
        <w:t xml:space="preserve">challenges faced by brokers </w:t>
      </w:r>
      <w:r w:rsidR="00741026">
        <w:rPr>
          <w:iCs/>
        </w:rPr>
        <w:t>during</w:t>
      </w:r>
      <w:r w:rsidR="00422E02">
        <w:rPr>
          <w:iCs/>
        </w:rPr>
        <w:t xml:space="preserve"> the coronavirus pandemic.</w:t>
      </w:r>
    </w:p>
    <w:p w14:paraId="68C91BA8" w14:textId="77777777" w:rsidR="00076670" w:rsidRPr="00291BA6" w:rsidRDefault="00076670" w:rsidP="4AE10236">
      <w:pPr>
        <w:spacing w:line="360" w:lineRule="auto"/>
        <w:jc w:val="both"/>
        <w:rPr>
          <w:iCs/>
        </w:rPr>
      </w:pPr>
    </w:p>
    <w:p w14:paraId="0FD544DE" w14:textId="77777777" w:rsidR="00D26A1F" w:rsidRPr="00CF3EE2" w:rsidRDefault="00D26A1F" w:rsidP="00D26A1F">
      <w:pPr>
        <w:spacing w:line="360" w:lineRule="auto"/>
        <w:jc w:val="center"/>
        <w:rPr>
          <w:b/>
        </w:rPr>
      </w:pPr>
      <w:r w:rsidRPr="00CF3EE2">
        <w:rPr>
          <w:b/>
        </w:rPr>
        <w:t>-ENDS-</w:t>
      </w:r>
    </w:p>
    <w:p w14:paraId="03BFB3B2" w14:textId="77777777" w:rsidR="00D26A1F" w:rsidRDefault="00D26A1F" w:rsidP="00E0598B">
      <w:pPr>
        <w:spacing w:line="360" w:lineRule="auto"/>
      </w:pPr>
    </w:p>
    <w:p w14:paraId="13D4A7EB" w14:textId="77777777" w:rsidR="00CD3CBF" w:rsidRPr="006872A2" w:rsidRDefault="00CD3CBF" w:rsidP="00407795">
      <w:pPr>
        <w:pStyle w:val="NoSpacing"/>
        <w:spacing w:line="360" w:lineRule="auto"/>
        <w:rPr>
          <w:rFonts w:ascii="Segoe UI" w:hAnsi="Segoe UI" w:cs="Segoe UI"/>
          <w:sz w:val="18"/>
          <w:szCs w:val="18"/>
        </w:rPr>
      </w:pPr>
      <w:r w:rsidRPr="006872A2">
        <w:t>For further information please contact: </w:t>
      </w:r>
    </w:p>
    <w:p w14:paraId="603A8EBA" w14:textId="77777777" w:rsidR="00CD3CBF" w:rsidRPr="006872A2" w:rsidRDefault="00CD3CBF" w:rsidP="00407795">
      <w:pPr>
        <w:pStyle w:val="NoSpacing"/>
        <w:spacing w:line="360" w:lineRule="auto"/>
        <w:rPr>
          <w:rFonts w:ascii="Segoe UI" w:hAnsi="Segoe UI" w:cs="Segoe UI"/>
          <w:sz w:val="18"/>
          <w:szCs w:val="18"/>
        </w:rPr>
      </w:pPr>
      <w:r w:rsidRPr="006872A2">
        <w:t>Name: </w:t>
      </w:r>
      <w:r>
        <w:t>Eve Frayling</w:t>
      </w:r>
      <w:r w:rsidRPr="006872A2">
        <w:t>   </w:t>
      </w:r>
    </w:p>
    <w:p w14:paraId="7FB85E6C" w14:textId="1811D443" w:rsidR="00407795" w:rsidRPr="00407795" w:rsidRDefault="00CD3CBF" w:rsidP="00407795">
      <w:pPr>
        <w:pStyle w:val="NoSpacing"/>
        <w:spacing w:line="360" w:lineRule="auto"/>
        <w:rPr>
          <w:lang w:val="en-GB" w:eastAsia="en-GB"/>
        </w:rPr>
      </w:pPr>
      <w:r w:rsidRPr="006872A2">
        <w:t>Telephone: </w:t>
      </w:r>
      <w:r w:rsidR="00407795">
        <w:rPr>
          <w:lang w:eastAsia="en-GB"/>
        </w:rPr>
        <w:t>07827 995</w:t>
      </w:r>
      <w:r w:rsidR="006D581C">
        <w:rPr>
          <w:lang w:eastAsia="en-GB"/>
        </w:rPr>
        <w:t xml:space="preserve"> </w:t>
      </w:r>
      <w:r w:rsidR="00407795">
        <w:rPr>
          <w:lang w:eastAsia="en-GB"/>
        </w:rPr>
        <w:t>180</w:t>
      </w:r>
    </w:p>
    <w:p w14:paraId="423B1DA4" w14:textId="70ECED93" w:rsidR="00CD3CBF" w:rsidRDefault="00CD3CBF" w:rsidP="00407795">
      <w:pPr>
        <w:pStyle w:val="NoSpacing"/>
        <w:spacing w:line="360" w:lineRule="auto"/>
      </w:pPr>
      <w:r w:rsidRPr="006872A2">
        <w:t>E-mail:</w:t>
      </w:r>
      <w:r>
        <w:t xml:space="preserve"> </w:t>
      </w:r>
      <w:hyperlink r:id="rId11" w:history="1">
        <w:r w:rsidRPr="00096BF5">
          <w:rPr>
            <w:rStyle w:val="Hyperlink"/>
          </w:rPr>
          <w:t>e.frayling@rostrum.agency</w:t>
        </w:r>
      </w:hyperlink>
    </w:p>
    <w:p w14:paraId="4C6307CE" w14:textId="77777777" w:rsidR="00CD3CBF" w:rsidRPr="006872A2" w:rsidRDefault="00CD3CBF" w:rsidP="00CD3CBF">
      <w:pPr>
        <w:spacing w:line="360" w:lineRule="auto"/>
        <w:rPr>
          <w:rFonts w:ascii="Segoe UI" w:hAnsi="Segoe UI" w:cs="Segoe UI"/>
          <w:sz w:val="18"/>
          <w:szCs w:val="18"/>
        </w:rPr>
      </w:pPr>
    </w:p>
    <w:p w14:paraId="06FF1DD4" w14:textId="33213A71" w:rsidR="002D4C52" w:rsidRPr="000F490E" w:rsidRDefault="00D26A1F" w:rsidP="00E0598B">
      <w:pPr>
        <w:spacing w:line="360" w:lineRule="auto"/>
        <w:rPr>
          <w:b/>
        </w:rPr>
      </w:pPr>
      <w:r>
        <w:rPr>
          <w:b/>
        </w:rPr>
        <w:t>Notes to Editors</w:t>
      </w:r>
    </w:p>
    <w:p w14:paraId="53FD7785" w14:textId="46D33581" w:rsidR="00D26A1F" w:rsidRPr="00D41691" w:rsidRDefault="00D26A1F" w:rsidP="00E0598B">
      <w:pPr>
        <w:spacing w:line="360" w:lineRule="auto"/>
        <w:rPr>
          <w:b/>
        </w:rPr>
      </w:pPr>
      <w:r w:rsidRPr="005208D9">
        <w:rPr>
          <w:b/>
        </w:rPr>
        <w:t>About PRIMIS Mortgage Network</w:t>
      </w:r>
    </w:p>
    <w:p w14:paraId="4D553D6E" w14:textId="59A2B0FE" w:rsidR="00273DB0" w:rsidRPr="008A05B4" w:rsidRDefault="009520B7" w:rsidP="00273DB0">
      <w:pPr>
        <w:pStyle w:val="NoSpacing"/>
        <w:spacing w:line="360" w:lineRule="auto"/>
        <w:jc w:val="both"/>
      </w:pPr>
      <w:hyperlink r:id="rId12" w:history="1">
        <w:r w:rsidR="00273DB0" w:rsidRPr="005F46D2">
          <w:rPr>
            <w:rStyle w:val="Hyperlink"/>
          </w:rPr>
          <w:t>PRIMIS Mortgage Network</w:t>
        </w:r>
      </w:hyperlink>
      <w:r w:rsidR="00273DB0">
        <w:t xml:space="preserve"> </w:t>
      </w:r>
      <w:r w:rsidR="00273DB0" w:rsidRPr="008A05B4">
        <w:t xml:space="preserve">brings the power of First Complete Ltd, Advance Mortgage Funding </w:t>
      </w:r>
      <w:proofErr w:type="gramStart"/>
      <w:r w:rsidR="00273DB0" w:rsidRPr="008A05B4">
        <w:t>Limited</w:t>
      </w:r>
      <w:proofErr w:type="gramEnd"/>
      <w:r w:rsidR="00273DB0" w:rsidRPr="008A05B4">
        <w:t xml:space="preserve"> and Personal Touch Financial Services Ltd together under one roof so we can provide you with </w:t>
      </w:r>
      <w:r w:rsidR="00DC19F7">
        <w:t>world-class</w:t>
      </w:r>
      <w:r w:rsidR="00273DB0" w:rsidRPr="008A05B4">
        <w:t xml:space="preserve"> support that is second to none. We are part of the LSL Group and backed by their extensive financial services experience and knowledge we aim to grow not just our Network, but your business as well.</w:t>
      </w:r>
    </w:p>
    <w:p w14:paraId="32FE3F5F" w14:textId="77777777" w:rsidR="00E42B4F" w:rsidRDefault="00E42B4F"/>
    <w:sectPr w:rsidR="00E42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87C77"/>
    <w:multiLevelType w:val="hybridMultilevel"/>
    <w:tmpl w:val="82E8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A2D91"/>
    <w:multiLevelType w:val="hybridMultilevel"/>
    <w:tmpl w:val="98766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E3A85"/>
    <w:multiLevelType w:val="hybridMultilevel"/>
    <w:tmpl w:val="EFEA951C"/>
    <w:lvl w:ilvl="0" w:tplc="8F90EB7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6677FA"/>
    <w:multiLevelType w:val="hybridMultilevel"/>
    <w:tmpl w:val="65FCFEC0"/>
    <w:lvl w:ilvl="0" w:tplc="CEE816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C61DC7"/>
    <w:multiLevelType w:val="hybridMultilevel"/>
    <w:tmpl w:val="14AC6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1F"/>
    <w:rsid w:val="00007771"/>
    <w:rsid w:val="000114BB"/>
    <w:rsid w:val="00012208"/>
    <w:rsid w:val="0001332F"/>
    <w:rsid w:val="0002113A"/>
    <w:rsid w:val="000211CE"/>
    <w:rsid w:val="00033CF6"/>
    <w:rsid w:val="00034390"/>
    <w:rsid w:val="0004669E"/>
    <w:rsid w:val="00046EBF"/>
    <w:rsid w:val="0005372E"/>
    <w:rsid w:val="00056857"/>
    <w:rsid w:val="00056DBB"/>
    <w:rsid w:val="00061795"/>
    <w:rsid w:val="00063AF0"/>
    <w:rsid w:val="000641AD"/>
    <w:rsid w:val="000643E9"/>
    <w:rsid w:val="00074750"/>
    <w:rsid w:val="000755B2"/>
    <w:rsid w:val="00076670"/>
    <w:rsid w:val="00077192"/>
    <w:rsid w:val="000821A4"/>
    <w:rsid w:val="00082644"/>
    <w:rsid w:val="00083693"/>
    <w:rsid w:val="00086A8D"/>
    <w:rsid w:val="000920D3"/>
    <w:rsid w:val="00095E97"/>
    <w:rsid w:val="000A3F5D"/>
    <w:rsid w:val="000B3C35"/>
    <w:rsid w:val="000B4C4A"/>
    <w:rsid w:val="000B57E1"/>
    <w:rsid w:val="000B5D4D"/>
    <w:rsid w:val="000C329A"/>
    <w:rsid w:val="000C3400"/>
    <w:rsid w:val="000C506F"/>
    <w:rsid w:val="000D2801"/>
    <w:rsid w:val="000E0281"/>
    <w:rsid w:val="000E19F7"/>
    <w:rsid w:val="000E401A"/>
    <w:rsid w:val="000E4702"/>
    <w:rsid w:val="000E696C"/>
    <w:rsid w:val="000E6F12"/>
    <w:rsid w:val="000E7D76"/>
    <w:rsid w:val="000F08B9"/>
    <w:rsid w:val="000F2BE0"/>
    <w:rsid w:val="000F35D5"/>
    <w:rsid w:val="000F490E"/>
    <w:rsid w:val="000F6FFD"/>
    <w:rsid w:val="000F771F"/>
    <w:rsid w:val="000F7A5B"/>
    <w:rsid w:val="00100674"/>
    <w:rsid w:val="00107FB3"/>
    <w:rsid w:val="00110B1F"/>
    <w:rsid w:val="00112DBE"/>
    <w:rsid w:val="00113FFA"/>
    <w:rsid w:val="00124C94"/>
    <w:rsid w:val="001273B7"/>
    <w:rsid w:val="00136E3B"/>
    <w:rsid w:val="00141300"/>
    <w:rsid w:val="00150EE8"/>
    <w:rsid w:val="00150EF6"/>
    <w:rsid w:val="0015279A"/>
    <w:rsid w:val="00154E86"/>
    <w:rsid w:val="00164303"/>
    <w:rsid w:val="001651D6"/>
    <w:rsid w:val="0016795B"/>
    <w:rsid w:val="00170D7C"/>
    <w:rsid w:val="00172BF3"/>
    <w:rsid w:val="00177DDD"/>
    <w:rsid w:val="00181BAF"/>
    <w:rsid w:val="001824B5"/>
    <w:rsid w:val="001825FE"/>
    <w:rsid w:val="00183DBA"/>
    <w:rsid w:val="0018513D"/>
    <w:rsid w:val="0018576F"/>
    <w:rsid w:val="00186801"/>
    <w:rsid w:val="001911FC"/>
    <w:rsid w:val="00194198"/>
    <w:rsid w:val="001A5F56"/>
    <w:rsid w:val="001B00E5"/>
    <w:rsid w:val="001B1676"/>
    <w:rsid w:val="001B2175"/>
    <w:rsid w:val="001B2A73"/>
    <w:rsid w:val="001B41E4"/>
    <w:rsid w:val="001C0E38"/>
    <w:rsid w:val="001C28BD"/>
    <w:rsid w:val="001C410A"/>
    <w:rsid w:val="001C5076"/>
    <w:rsid w:val="001D182C"/>
    <w:rsid w:val="001D1B0B"/>
    <w:rsid w:val="001D66D0"/>
    <w:rsid w:val="001D66DA"/>
    <w:rsid w:val="001E22AD"/>
    <w:rsid w:val="001E403D"/>
    <w:rsid w:val="001E6597"/>
    <w:rsid w:val="001F1043"/>
    <w:rsid w:val="001F2441"/>
    <w:rsid w:val="001F3255"/>
    <w:rsid w:val="001F397F"/>
    <w:rsid w:val="001F6D1C"/>
    <w:rsid w:val="001F6E6C"/>
    <w:rsid w:val="00202D59"/>
    <w:rsid w:val="00202F4B"/>
    <w:rsid w:val="00203EFA"/>
    <w:rsid w:val="0020509C"/>
    <w:rsid w:val="00205E18"/>
    <w:rsid w:val="00206441"/>
    <w:rsid w:val="002114B3"/>
    <w:rsid w:val="002130F7"/>
    <w:rsid w:val="0021383B"/>
    <w:rsid w:val="0021493B"/>
    <w:rsid w:val="002172F8"/>
    <w:rsid w:val="0022293A"/>
    <w:rsid w:val="00224300"/>
    <w:rsid w:val="00225ADF"/>
    <w:rsid w:val="00227A59"/>
    <w:rsid w:val="00234B5E"/>
    <w:rsid w:val="002363AD"/>
    <w:rsid w:val="00237B34"/>
    <w:rsid w:val="00251C3F"/>
    <w:rsid w:val="002534FC"/>
    <w:rsid w:val="00254E03"/>
    <w:rsid w:val="0025540C"/>
    <w:rsid w:val="0025547B"/>
    <w:rsid w:val="00256782"/>
    <w:rsid w:val="00262016"/>
    <w:rsid w:val="00263937"/>
    <w:rsid w:val="002674D8"/>
    <w:rsid w:val="002700AA"/>
    <w:rsid w:val="00272883"/>
    <w:rsid w:val="00273AB8"/>
    <w:rsid w:val="00273DB0"/>
    <w:rsid w:val="00286EA8"/>
    <w:rsid w:val="002907A6"/>
    <w:rsid w:val="00291BA6"/>
    <w:rsid w:val="0029478D"/>
    <w:rsid w:val="00295A8D"/>
    <w:rsid w:val="002967AD"/>
    <w:rsid w:val="002A09E4"/>
    <w:rsid w:val="002B653E"/>
    <w:rsid w:val="002B761F"/>
    <w:rsid w:val="002B7D68"/>
    <w:rsid w:val="002C0C8E"/>
    <w:rsid w:val="002C2BAB"/>
    <w:rsid w:val="002C5359"/>
    <w:rsid w:val="002C67C3"/>
    <w:rsid w:val="002D10AD"/>
    <w:rsid w:val="002D4C52"/>
    <w:rsid w:val="002D4CF4"/>
    <w:rsid w:val="002D7733"/>
    <w:rsid w:val="002E2B3E"/>
    <w:rsid w:val="002F0571"/>
    <w:rsid w:val="002F296A"/>
    <w:rsid w:val="002F5989"/>
    <w:rsid w:val="002F7463"/>
    <w:rsid w:val="00300238"/>
    <w:rsid w:val="00310C37"/>
    <w:rsid w:val="00315B68"/>
    <w:rsid w:val="00317A25"/>
    <w:rsid w:val="00322BA5"/>
    <w:rsid w:val="00324623"/>
    <w:rsid w:val="003277CC"/>
    <w:rsid w:val="0032784E"/>
    <w:rsid w:val="003323D5"/>
    <w:rsid w:val="003328ED"/>
    <w:rsid w:val="0034143B"/>
    <w:rsid w:val="00342352"/>
    <w:rsid w:val="003432A1"/>
    <w:rsid w:val="0034502C"/>
    <w:rsid w:val="0034680A"/>
    <w:rsid w:val="00347356"/>
    <w:rsid w:val="00357429"/>
    <w:rsid w:val="00361126"/>
    <w:rsid w:val="00362D93"/>
    <w:rsid w:val="00371225"/>
    <w:rsid w:val="00376F0F"/>
    <w:rsid w:val="00377445"/>
    <w:rsid w:val="003777F5"/>
    <w:rsid w:val="003861BC"/>
    <w:rsid w:val="003A01CD"/>
    <w:rsid w:val="003A1204"/>
    <w:rsid w:val="003A4040"/>
    <w:rsid w:val="003A5442"/>
    <w:rsid w:val="003B033A"/>
    <w:rsid w:val="003B44EA"/>
    <w:rsid w:val="003B4B18"/>
    <w:rsid w:val="003C2BAF"/>
    <w:rsid w:val="003C5B59"/>
    <w:rsid w:val="003C62FC"/>
    <w:rsid w:val="003C6446"/>
    <w:rsid w:val="003E1F84"/>
    <w:rsid w:val="003E39C9"/>
    <w:rsid w:val="003F042A"/>
    <w:rsid w:val="003F259F"/>
    <w:rsid w:val="003F2FC0"/>
    <w:rsid w:val="003F35C8"/>
    <w:rsid w:val="003F49B0"/>
    <w:rsid w:val="003F63B4"/>
    <w:rsid w:val="003F6455"/>
    <w:rsid w:val="003F6B28"/>
    <w:rsid w:val="0040151B"/>
    <w:rsid w:val="00402395"/>
    <w:rsid w:val="00404370"/>
    <w:rsid w:val="00405FE7"/>
    <w:rsid w:val="0040646A"/>
    <w:rsid w:val="00406B92"/>
    <w:rsid w:val="00407795"/>
    <w:rsid w:val="004107EA"/>
    <w:rsid w:val="00411AD6"/>
    <w:rsid w:val="00413187"/>
    <w:rsid w:val="00414657"/>
    <w:rsid w:val="00414DDF"/>
    <w:rsid w:val="00415B5A"/>
    <w:rsid w:val="00415D0A"/>
    <w:rsid w:val="00421C91"/>
    <w:rsid w:val="0042283E"/>
    <w:rsid w:val="00422E02"/>
    <w:rsid w:val="00422FAA"/>
    <w:rsid w:val="004309E5"/>
    <w:rsid w:val="00436120"/>
    <w:rsid w:val="00442044"/>
    <w:rsid w:val="00445B92"/>
    <w:rsid w:val="00445E3B"/>
    <w:rsid w:val="00450077"/>
    <w:rsid w:val="0045744A"/>
    <w:rsid w:val="0046085D"/>
    <w:rsid w:val="0046407B"/>
    <w:rsid w:val="004733ED"/>
    <w:rsid w:val="00473E66"/>
    <w:rsid w:val="00475156"/>
    <w:rsid w:val="00475B95"/>
    <w:rsid w:val="0048233E"/>
    <w:rsid w:val="0048403C"/>
    <w:rsid w:val="00487211"/>
    <w:rsid w:val="0049358B"/>
    <w:rsid w:val="00494678"/>
    <w:rsid w:val="00495C53"/>
    <w:rsid w:val="00497CDA"/>
    <w:rsid w:val="004B3111"/>
    <w:rsid w:val="004B3BE2"/>
    <w:rsid w:val="004B5B7F"/>
    <w:rsid w:val="004C07B8"/>
    <w:rsid w:val="004C555B"/>
    <w:rsid w:val="004C6EF5"/>
    <w:rsid w:val="004D06CA"/>
    <w:rsid w:val="004D0ED7"/>
    <w:rsid w:val="004D2344"/>
    <w:rsid w:val="004D3446"/>
    <w:rsid w:val="004D3A0E"/>
    <w:rsid w:val="004D439F"/>
    <w:rsid w:val="004D5DAB"/>
    <w:rsid w:val="004E253F"/>
    <w:rsid w:val="004E391B"/>
    <w:rsid w:val="004E6F64"/>
    <w:rsid w:val="004E7E9B"/>
    <w:rsid w:val="004F1251"/>
    <w:rsid w:val="004F35C0"/>
    <w:rsid w:val="004F38BA"/>
    <w:rsid w:val="004F3AA0"/>
    <w:rsid w:val="004F6257"/>
    <w:rsid w:val="004F7924"/>
    <w:rsid w:val="0050024C"/>
    <w:rsid w:val="00500A3A"/>
    <w:rsid w:val="00500A9D"/>
    <w:rsid w:val="00501B0A"/>
    <w:rsid w:val="00501BFC"/>
    <w:rsid w:val="00501D22"/>
    <w:rsid w:val="00502FA8"/>
    <w:rsid w:val="00504786"/>
    <w:rsid w:val="00507CDD"/>
    <w:rsid w:val="00511A4F"/>
    <w:rsid w:val="0052077D"/>
    <w:rsid w:val="00530CC4"/>
    <w:rsid w:val="00531A11"/>
    <w:rsid w:val="00533FF4"/>
    <w:rsid w:val="0054022B"/>
    <w:rsid w:val="0054131D"/>
    <w:rsid w:val="0054521F"/>
    <w:rsid w:val="00547993"/>
    <w:rsid w:val="005524A2"/>
    <w:rsid w:val="005556D2"/>
    <w:rsid w:val="00555E54"/>
    <w:rsid w:val="005613E0"/>
    <w:rsid w:val="00562AE9"/>
    <w:rsid w:val="00570BDE"/>
    <w:rsid w:val="0057218D"/>
    <w:rsid w:val="00572958"/>
    <w:rsid w:val="00572A91"/>
    <w:rsid w:val="00572C92"/>
    <w:rsid w:val="00574284"/>
    <w:rsid w:val="00580EE2"/>
    <w:rsid w:val="00582E3C"/>
    <w:rsid w:val="0058637B"/>
    <w:rsid w:val="0058768B"/>
    <w:rsid w:val="00587D4B"/>
    <w:rsid w:val="005905A5"/>
    <w:rsid w:val="0059099D"/>
    <w:rsid w:val="00590FFA"/>
    <w:rsid w:val="005A11F0"/>
    <w:rsid w:val="005A4DAA"/>
    <w:rsid w:val="005A61EB"/>
    <w:rsid w:val="005B0050"/>
    <w:rsid w:val="005B2CBC"/>
    <w:rsid w:val="005B4040"/>
    <w:rsid w:val="005C35CA"/>
    <w:rsid w:val="005C5938"/>
    <w:rsid w:val="005D1502"/>
    <w:rsid w:val="005D2845"/>
    <w:rsid w:val="005D6807"/>
    <w:rsid w:val="005E0359"/>
    <w:rsid w:val="005E4067"/>
    <w:rsid w:val="005E4E28"/>
    <w:rsid w:val="005E5B81"/>
    <w:rsid w:val="005F0107"/>
    <w:rsid w:val="005F4851"/>
    <w:rsid w:val="005F7B7C"/>
    <w:rsid w:val="006031AB"/>
    <w:rsid w:val="00603B53"/>
    <w:rsid w:val="00604BE3"/>
    <w:rsid w:val="00610280"/>
    <w:rsid w:val="006103E5"/>
    <w:rsid w:val="00611B43"/>
    <w:rsid w:val="00614DAE"/>
    <w:rsid w:val="006159EC"/>
    <w:rsid w:val="00615F1B"/>
    <w:rsid w:val="006171BA"/>
    <w:rsid w:val="0062050E"/>
    <w:rsid w:val="00624565"/>
    <w:rsid w:val="00624CEF"/>
    <w:rsid w:val="00632F37"/>
    <w:rsid w:val="00633CC2"/>
    <w:rsid w:val="00636283"/>
    <w:rsid w:val="00640E7E"/>
    <w:rsid w:val="0064123C"/>
    <w:rsid w:val="0064380A"/>
    <w:rsid w:val="006448FA"/>
    <w:rsid w:val="00646102"/>
    <w:rsid w:val="00647907"/>
    <w:rsid w:val="006532A0"/>
    <w:rsid w:val="00655272"/>
    <w:rsid w:val="006601C1"/>
    <w:rsid w:val="006615D3"/>
    <w:rsid w:val="006635D5"/>
    <w:rsid w:val="00665B8D"/>
    <w:rsid w:val="00666757"/>
    <w:rsid w:val="00670865"/>
    <w:rsid w:val="00671508"/>
    <w:rsid w:val="0067515A"/>
    <w:rsid w:val="006758ED"/>
    <w:rsid w:val="00676604"/>
    <w:rsid w:val="006766C6"/>
    <w:rsid w:val="00680E90"/>
    <w:rsid w:val="006836B6"/>
    <w:rsid w:val="00687B2B"/>
    <w:rsid w:val="00691B81"/>
    <w:rsid w:val="0069358B"/>
    <w:rsid w:val="00695541"/>
    <w:rsid w:val="00695C53"/>
    <w:rsid w:val="006A05F7"/>
    <w:rsid w:val="006A07FB"/>
    <w:rsid w:val="006A185E"/>
    <w:rsid w:val="006A324F"/>
    <w:rsid w:val="006A6346"/>
    <w:rsid w:val="006A6E17"/>
    <w:rsid w:val="006A6FF3"/>
    <w:rsid w:val="006B03F7"/>
    <w:rsid w:val="006B1263"/>
    <w:rsid w:val="006B3161"/>
    <w:rsid w:val="006B4A61"/>
    <w:rsid w:val="006B5D99"/>
    <w:rsid w:val="006B6824"/>
    <w:rsid w:val="006C22C1"/>
    <w:rsid w:val="006C2954"/>
    <w:rsid w:val="006D00F6"/>
    <w:rsid w:val="006D3B77"/>
    <w:rsid w:val="006D581C"/>
    <w:rsid w:val="006E1B29"/>
    <w:rsid w:val="006E1D63"/>
    <w:rsid w:val="006E5D7F"/>
    <w:rsid w:val="006E6F94"/>
    <w:rsid w:val="006F0FCA"/>
    <w:rsid w:val="006F26E2"/>
    <w:rsid w:val="006F38E2"/>
    <w:rsid w:val="006F3CBA"/>
    <w:rsid w:val="006F4F74"/>
    <w:rsid w:val="007007CD"/>
    <w:rsid w:val="007032B4"/>
    <w:rsid w:val="00720CF8"/>
    <w:rsid w:val="0072231E"/>
    <w:rsid w:val="007232EA"/>
    <w:rsid w:val="00723BBB"/>
    <w:rsid w:val="00733867"/>
    <w:rsid w:val="00733C30"/>
    <w:rsid w:val="0073794D"/>
    <w:rsid w:val="007407C8"/>
    <w:rsid w:val="00741026"/>
    <w:rsid w:val="007442F5"/>
    <w:rsid w:val="00746482"/>
    <w:rsid w:val="00746B8A"/>
    <w:rsid w:val="00747D28"/>
    <w:rsid w:val="00750295"/>
    <w:rsid w:val="007507A4"/>
    <w:rsid w:val="0075426A"/>
    <w:rsid w:val="00764733"/>
    <w:rsid w:val="00764849"/>
    <w:rsid w:val="0076573E"/>
    <w:rsid w:val="00767020"/>
    <w:rsid w:val="00771E49"/>
    <w:rsid w:val="00774DCE"/>
    <w:rsid w:val="00775269"/>
    <w:rsid w:val="00775868"/>
    <w:rsid w:val="0077727C"/>
    <w:rsid w:val="0078284E"/>
    <w:rsid w:val="00785DC8"/>
    <w:rsid w:val="00790B1F"/>
    <w:rsid w:val="00790CC0"/>
    <w:rsid w:val="007912B6"/>
    <w:rsid w:val="007938B8"/>
    <w:rsid w:val="007955D0"/>
    <w:rsid w:val="00797B75"/>
    <w:rsid w:val="007A22CE"/>
    <w:rsid w:val="007A7DBB"/>
    <w:rsid w:val="007B2AA5"/>
    <w:rsid w:val="007C1626"/>
    <w:rsid w:val="007C2C66"/>
    <w:rsid w:val="007C5185"/>
    <w:rsid w:val="007C57F9"/>
    <w:rsid w:val="007C59CF"/>
    <w:rsid w:val="007C6802"/>
    <w:rsid w:val="007C6EED"/>
    <w:rsid w:val="007D2169"/>
    <w:rsid w:val="007D2451"/>
    <w:rsid w:val="007D4CFB"/>
    <w:rsid w:val="007D7450"/>
    <w:rsid w:val="007E2C9C"/>
    <w:rsid w:val="007E6630"/>
    <w:rsid w:val="007E7EF6"/>
    <w:rsid w:val="007F2514"/>
    <w:rsid w:val="007F60AD"/>
    <w:rsid w:val="007F7852"/>
    <w:rsid w:val="00804B3B"/>
    <w:rsid w:val="008120F9"/>
    <w:rsid w:val="00816844"/>
    <w:rsid w:val="0081789D"/>
    <w:rsid w:val="0082018E"/>
    <w:rsid w:val="00820D2A"/>
    <w:rsid w:val="0082193B"/>
    <w:rsid w:val="008231E4"/>
    <w:rsid w:val="00830CE5"/>
    <w:rsid w:val="008316FE"/>
    <w:rsid w:val="00836071"/>
    <w:rsid w:val="00840BEE"/>
    <w:rsid w:val="00842377"/>
    <w:rsid w:val="008430AE"/>
    <w:rsid w:val="008434D7"/>
    <w:rsid w:val="00844062"/>
    <w:rsid w:val="00844728"/>
    <w:rsid w:val="00852458"/>
    <w:rsid w:val="00853605"/>
    <w:rsid w:val="00853BCA"/>
    <w:rsid w:val="008566E3"/>
    <w:rsid w:val="00860418"/>
    <w:rsid w:val="00860881"/>
    <w:rsid w:val="00865952"/>
    <w:rsid w:val="008737BF"/>
    <w:rsid w:val="00874D2B"/>
    <w:rsid w:val="00875659"/>
    <w:rsid w:val="00876697"/>
    <w:rsid w:val="00884EEF"/>
    <w:rsid w:val="00885405"/>
    <w:rsid w:val="0088684F"/>
    <w:rsid w:val="008919F2"/>
    <w:rsid w:val="008A0421"/>
    <w:rsid w:val="008A2CED"/>
    <w:rsid w:val="008A5C68"/>
    <w:rsid w:val="008B2B59"/>
    <w:rsid w:val="008B2BED"/>
    <w:rsid w:val="008B2CE5"/>
    <w:rsid w:val="008B63C0"/>
    <w:rsid w:val="008C14E0"/>
    <w:rsid w:val="008C185D"/>
    <w:rsid w:val="008C3096"/>
    <w:rsid w:val="008C6909"/>
    <w:rsid w:val="008C73B1"/>
    <w:rsid w:val="008F0434"/>
    <w:rsid w:val="008F1D1E"/>
    <w:rsid w:val="008F23B0"/>
    <w:rsid w:val="008F2788"/>
    <w:rsid w:val="008F394C"/>
    <w:rsid w:val="008F3B43"/>
    <w:rsid w:val="008F5730"/>
    <w:rsid w:val="00900F93"/>
    <w:rsid w:val="009011EE"/>
    <w:rsid w:val="0090450C"/>
    <w:rsid w:val="00904C8C"/>
    <w:rsid w:val="00904F4B"/>
    <w:rsid w:val="009051D1"/>
    <w:rsid w:val="00913862"/>
    <w:rsid w:val="00915C1D"/>
    <w:rsid w:val="00916B3E"/>
    <w:rsid w:val="009232C6"/>
    <w:rsid w:val="00925B86"/>
    <w:rsid w:val="00927645"/>
    <w:rsid w:val="00936080"/>
    <w:rsid w:val="00937314"/>
    <w:rsid w:val="009414C1"/>
    <w:rsid w:val="00942C7F"/>
    <w:rsid w:val="00945D95"/>
    <w:rsid w:val="00950324"/>
    <w:rsid w:val="00950570"/>
    <w:rsid w:val="009520B7"/>
    <w:rsid w:val="00952671"/>
    <w:rsid w:val="00953EC5"/>
    <w:rsid w:val="00961B6A"/>
    <w:rsid w:val="00961C42"/>
    <w:rsid w:val="00965B53"/>
    <w:rsid w:val="009666B0"/>
    <w:rsid w:val="009701E4"/>
    <w:rsid w:val="009744EB"/>
    <w:rsid w:val="00975BED"/>
    <w:rsid w:val="00976620"/>
    <w:rsid w:val="00980352"/>
    <w:rsid w:val="00980FD9"/>
    <w:rsid w:val="0098568C"/>
    <w:rsid w:val="00986AC3"/>
    <w:rsid w:val="009908C7"/>
    <w:rsid w:val="00990BED"/>
    <w:rsid w:val="009A0567"/>
    <w:rsid w:val="009A28D3"/>
    <w:rsid w:val="009A65B9"/>
    <w:rsid w:val="009A7164"/>
    <w:rsid w:val="009B4BF5"/>
    <w:rsid w:val="009C1F93"/>
    <w:rsid w:val="009C2C92"/>
    <w:rsid w:val="009D4B89"/>
    <w:rsid w:val="009D54A4"/>
    <w:rsid w:val="009D63BD"/>
    <w:rsid w:val="009D76F4"/>
    <w:rsid w:val="009E06C4"/>
    <w:rsid w:val="009E2169"/>
    <w:rsid w:val="009E38F4"/>
    <w:rsid w:val="009E4C00"/>
    <w:rsid w:val="009E6F04"/>
    <w:rsid w:val="009E71EC"/>
    <w:rsid w:val="009E7B13"/>
    <w:rsid w:val="009E7DF4"/>
    <w:rsid w:val="009F4793"/>
    <w:rsid w:val="009F50EA"/>
    <w:rsid w:val="009F5871"/>
    <w:rsid w:val="009F7A49"/>
    <w:rsid w:val="00A025D0"/>
    <w:rsid w:val="00A12EC3"/>
    <w:rsid w:val="00A13B58"/>
    <w:rsid w:val="00A179F9"/>
    <w:rsid w:val="00A202AB"/>
    <w:rsid w:val="00A20694"/>
    <w:rsid w:val="00A226B2"/>
    <w:rsid w:val="00A2460B"/>
    <w:rsid w:val="00A27129"/>
    <w:rsid w:val="00A30AAA"/>
    <w:rsid w:val="00A33398"/>
    <w:rsid w:val="00A34B76"/>
    <w:rsid w:val="00A426BC"/>
    <w:rsid w:val="00A4394F"/>
    <w:rsid w:val="00A441DF"/>
    <w:rsid w:val="00A45139"/>
    <w:rsid w:val="00A45549"/>
    <w:rsid w:val="00A600C8"/>
    <w:rsid w:val="00A622C1"/>
    <w:rsid w:val="00A70FA6"/>
    <w:rsid w:val="00A74483"/>
    <w:rsid w:val="00A80FE0"/>
    <w:rsid w:val="00A84BB9"/>
    <w:rsid w:val="00A852B0"/>
    <w:rsid w:val="00A857B1"/>
    <w:rsid w:val="00A861B4"/>
    <w:rsid w:val="00A8751D"/>
    <w:rsid w:val="00A903AB"/>
    <w:rsid w:val="00A94763"/>
    <w:rsid w:val="00A95B9F"/>
    <w:rsid w:val="00AA6E89"/>
    <w:rsid w:val="00AB69D1"/>
    <w:rsid w:val="00AB6A18"/>
    <w:rsid w:val="00AB6BB1"/>
    <w:rsid w:val="00AB7537"/>
    <w:rsid w:val="00AB7FD3"/>
    <w:rsid w:val="00AB7FD6"/>
    <w:rsid w:val="00AC1088"/>
    <w:rsid w:val="00AC1838"/>
    <w:rsid w:val="00AC1FF7"/>
    <w:rsid w:val="00AC3A64"/>
    <w:rsid w:val="00AD13B6"/>
    <w:rsid w:val="00AD27D3"/>
    <w:rsid w:val="00AD33A2"/>
    <w:rsid w:val="00AD67B9"/>
    <w:rsid w:val="00AD6DC5"/>
    <w:rsid w:val="00AF303E"/>
    <w:rsid w:val="00AF4728"/>
    <w:rsid w:val="00AF7473"/>
    <w:rsid w:val="00B009AC"/>
    <w:rsid w:val="00B03209"/>
    <w:rsid w:val="00B04182"/>
    <w:rsid w:val="00B1425A"/>
    <w:rsid w:val="00B16446"/>
    <w:rsid w:val="00B32EB5"/>
    <w:rsid w:val="00B33719"/>
    <w:rsid w:val="00B373B7"/>
    <w:rsid w:val="00B44240"/>
    <w:rsid w:val="00B44EE0"/>
    <w:rsid w:val="00B4555F"/>
    <w:rsid w:val="00B473A1"/>
    <w:rsid w:val="00B51B61"/>
    <w:rsid w:val="00B53442"/>
    <w:rsid w:val="00B55F7E"/>
    <w:rsid w:val="00B65DAB"/>
    <w:rsid w:val="00B7218E"/>
    <w:rsid w:val="00B72C22"/>
    <w:rsid w:val="00B73BD6"/>
    <w:rsid w:val="00B73E84"/>
    <w:rsid w:val="00B7440A"/>
    <w:rsid w:val="00B77812"/>
    <w:rsid w:val="00B81FCD"/>
    <w:rsid w:val="00B8584B"/>
    <w:rsid w:val="00B877A8"/>
    <w:rsid w:val="00BA45DA"/>
    <w:rsid w:val="00BB11AB"/>
    <w:rsid w:val="00BB1645"/>
    <w:rsid w:val="00BB3220"/>
    <w:rsid w:val="00BB6005"/>
    <w:rsid w:val="00BC0D5E"/>
    <w:rsid w:val="00BC188B"/>
    <w:rsid w:val="00BC2462"/>
    <w:rsid w:val="00BC39B4"/>
    <w:rsid w:val="00BC4923"/>
    <w:rsid w:val="00BD4582"/>
    <w:rsid w:val="00BD5C0C"/>
    <w:rsid w:val="00BE1EF2"/>
    <w:rsid w:val="00BE363E"/>
    <w:rsid w:val="00BE5006"/>
    <w:rsid w:val="00BF16B5"/>
    <w:rsid w:val="00BF2D08"/>
    <w:rsid w:val="00BF35B9"/>
    <w:rsid w:val="00BF3B72"/>
    <w:rsid w:val="00C07FA9"/>
    <w:rsid w:val="00C17724"/>
    <w:rsid w:val="00C212B2"/>
    <w:rsid w:val="00C2499F"/>
    <w:rsid w:val="00C27EF0"/>
    <w:rsid w:val="00C46439"/>
    <w:rsid w:val="00C50243"/>
    <w:rsid w:val="00C610A9"/>
    <w:rsid w:val="00C63B41"/>
    <w:rsid w:val="00C65398"/>
    <w:rsid w:val="00C72931"/>
    <w:rsid w:val="00C81A7B"/>
    <w:rsid w:val="00C86133"/>
    <w:rsid w:val="00C92A25"/>
    <w:rsid w:val="00C95202"/>
    <w:rsid w:val="00C95287"/>
    <w:rsid w:val="00C95F6D"/>
    <w:rsid w:val="00CA122A"/>
    <w:rsid w:val="00CA2D0A"/>
    <w:rsid w:val="00CA4352"/>
    <w:rsid w:val="00CA55BF"/>
    <w:rsid w:val="00CA7C32"/>
    <w:rsid w:val="00CB05AA"/>
    <w:rsid w:val="00CB1F94"/>
    <w:rsid w:val="00CC6402"/>
    <w:rsid w:val="00CD3CBF"/>
    <w:rsid w:val="00CD4133"/>
    <w:rsid w:val="00CD6493"/>
    <w:rsid w:val="00CD6BAC"/>
    <w:rsid w:val="00CE6587"/>
    <w:rsid w:val="00CE76CC"/>
    <w:rsid w:val="00CF0853"/>
    <w:rsid w:val="00CF4582"/>
    <w:rsid w:val="00D05AC4"/>
    <w:rsid w:val="00D1004A"/>
    <w:rsid w:val="00D10A0F"/>
    <w:rsid w:val="00D12ED3"/>
    <w:rsid w:val="00D14F54"/>
    <w:rsid w:val="00D16022"/>
    <w:rsid w:val="00D16A3B"/>
    <w:rsid w:val="00D21433"/>
    <w:rsid w:val="00D21FEC"/>
    <w:rsid w:val="00D223ED"/>
    <w:rsid w:val="00D250DF"/>
    <w:rsid w:val="00D26A1F"/>
    <w:rsid w:val="00D3110C"/>
    <w:rsid w:val="00D33E36"/>
    <w:rsid w:val="00D35CA1"/>
    <w:rsid w:val="00D378D7"/>
    <w:rsid w:val="00D37AF2"/>
    <w:rsid w:val="00D37D6D"/>
    <w:rsid w:val="00D41691"/>
    <w:rsid w:val="00D41DA8"/>
    <w:rsid w:val="00D447FA"/>
    <w:rsid w:val="00D4621E"/>
    <w:rsid w:val="00D51AF3"/>
    <w:rsid w:val="00D57338"/>
    <w:rsid w:val="00D57AFD"/>
    <w:rsid w:val="00D608B7"/>
    <w:rsid w:val="00D61DD9"/>
    <w:rsid w:val="00D622F6"/>
    <w:rsid w:val="00D649A4"/>
    <w:rsid w:val="00D6742D"/>
    <w:rsid w:val="00D70872"/>
    <w:rsid w:val="00D9292F"/>
    <w:rsid w:val="00D92F56"/>
    <w:rsid w:val="00DA67A3"/>
    <w:rsid w:val="00DA7B42"/>
    <w:rsid w:val="00DB22BB"/>
    <w:rsid w:val="00DB39F2"/>
    <w:rsid w:val="00DC19F7"/>
    <w:rsid w:val="00DC43EF"/>
    <w:rsid w:val="00DC4A1C"/>
    <w:rsid w:val="00DC7295"/>
    <w:rsid w:val="00DC7675"/>
    <w:rsid w:val="00DD0ED6"/>
    <w:rsid w:val="00DD4D6B"/>
    <w:rsid w:val="00DD7676"/>
    <w:rsid w:val="00DF57C2"/>
    <w:rsid w:val="00E0143F"/>
    <w:rsid w:val="00E01B41"/>
    <w:rsid w:val="00E0570F"/>
    <w:rsid w:val="00E0598B"/>
    <w:rsid w:val="00E05FC6"/>
    <w:rsid w:val="00E062BF"/>
    <w:rsid w:val="00E06C26"/>
    <w:rsid w:val="00E2043B"/>
    <w:rsid w:val="00E234F1"/>
    <w:rsid w:val="00E2389F"/>
    <w:rsid w:val="00E23AA5"/>
    <w:rsid w:val="00E25B38"/>
    <w:rsid w:val="00E26B9E"/>
    <w:rsid w:val="00E357AD"/>
    <w:rsid w:val="00E42B4F"/>
    <w:rsid w:val="00E44DAA"/>
    <w:rsid w:val="00E45E91"/>
    <w:rsid w:val="00E50BC9"/>
    <w:rsid w:val="00E55AB4"/>
    <w:rsid w:val="00E5709E"/>
    <w:rsid w:val="00E5750C"/>
    <w:rsid w:val="00E67B23"/>
    <w:rsid w:val="00E74E46"/>
    <w:rsid w:val="00E8268D"/>
    <w:rsid w:val="00E83089"/>
    <w:rsid w:val="00E865EE"/>
    <w:rsid w:val="00E9038C"/>
    <w:rsid w:val="00E9347C"/>
    <w:rsid w:val="00EA11CC"/>
    <w:rsid w:val="00EA71EC"/>
    <w:rsid w:val="00EA7607"/>
    <w:rsid w:val="00EB1716"/>
    <w:rsid w:val="00EC0856"/>
    <w:rsid w:val="00EC1A90"/>
    <w:rsid w:val="00EC1FD4"/>
    <w:rsid w:val="00ED06A4"/>
    <w:rsid w:val="00ED16E5"/>
    <w:rsid w:val="00ED2E37"/>
    <w:rsid w:val="00ED3344"/>
    <w:rsid w:val="00EE1A27"/>
    <w:rsid w:val="00EE36E4"/>
    <w:rsid w:val="00EE5EB6"/>
    <w:rsid w:val="00F05176"/>
    <w:rsid w:val="00F062B4"/>
    <w:rsid w:val="00F1450E"/>
    <w:rsid w:val="00F14724"/>
    <w:rsid w:val="00F159CE"/>
    <w:rsid w:val="00F1798F"/>
    <w:rsid w:val="00F21B90"/>
    <w:rsid w:val="00F24967"/>
    <w:rsid w:val="00F251B0"/>
    <w:rsid w:val="00F25F01"/>
    <w:rsid w:val="00F27C51"/>
    <w:rsid w:val="00F340CF"/>
    <w:rsid w:val="00F348D0"/>
    <w:rsid w:val="00F35ED5"/>
    <w:rsid w:val="00F43D15"/>
    <w:rsid w:val="00F450A6"/>
    <w:rsid w:val="00F501A0"/>
    <w:rsid w:val="00F567D2"/>
    <w:rsid w:val="00F61280"/>
    <w:rsid w:val="00F61518"/>
    <w:rsid w:val="00F64195"/>
    <w:rsid w:val="00F644A8"/>
    <w:rsid w:val="00F64E81"/>
    <w:rsid w:val="00F726EB"/>
    <w:rsid w:val="00F8094F"/>
    <w:rsid w:val="00F84439"/>
    <w:rsid w:val="00F95F51"/>
    <w:rsid w:val="00F97A96"/>
    <w:rsid w:val="00FA0537"/>
    <w:rsid w:val="00FA116E"/>
    <w:rsid w:val="00FA27AD"/>
    <w:rsid w:val="00FA2ADE"/>
    <w:rsid w:val="00FA49A2"/>
    <w:rsid w:val="00FA546A"/>
    <w:rsid w:val="00FA5571"/>
    <w:rsid w:val="00FA6919"/>
    <w:rsid w:val="00FA7961"/>
    <w:rsid w:val="00FB35E2"/>
    <w:rsid w:val="00FB450D"/>
    <w:rsid w:val="00FB5C6B"/>
    <w:rsid w:val="00FC5043"/>
    <w:rsid w:val="00FC5104"/>
    <w:rsid w:val="00FD49AE"/>
    <w:rsid w:val="00FD7D4B"/>
    <w:rsid w:val="00FE08C1"/>
    <w:rsid w:val="00FE32CB"/>
    <w:rsid w:val="00FE48F4"/>
    <w:rsid w:val="00FE594E"/>
    <w:rsid w:val="00FE5A32"/>
    <w:rsid w:val="00FF6A1C"/>
    <w:rsid w:val="00FF6B3E"/>
    <w:rsid w:val="00FF77A3"/>
    <w:rsid w:val="023485F4"/>
    <w:rsid w:val="02709D5D"/>
    <w:rsid w:val="0366564A"/>
    <w:rsid w:val="043F6F3D"/>
    <w:rsid w:val="04D1FC15"/>
    <w:rsid w:val="073E9BF3"/>
    <w:rsid w:val="0758B684"/>
    <w:rsid w:val="093E4CD0"/>
    <w:rsid w:val="0AA761E7"/>
    <w:rsid w:val="0ACBFC55"/>
    <w:rsid w:val="0AD65E24"/>
    <w:rsid w:val="0B30EC28"/>
    <w:rsid w:val="0C0AA083"/>
    <w:rsid w:val="0F4F00DB"/>
    <w:rsid w:val="1131F41C"/>
    <w:rsid w:val="12B54152"/>
    <w:rsid w:val="142A27B3"/>
    <w:rsid w:val="146FB077"/>
    <w:rsid w:val="14A7D623"/>
    <w:rsid w:val="171E3847"/>
    <w:rsid w:val="178B6B1C"/>
    <w:rsid w:val="1968F82C"/>
    <w:rsid w:val="19CE633A"/>
    <w:rsid w:val="19EFE0AC"/>
    <w:rsid w:val="1ADC6F46"/>
    <w:rsid w:val="1B824251"/>
    <w:rsid w:val="1B99D070"/>
    <w:rsid w:val="1C0D4ADD"/>
    <w:rsid w:val="1C19D43D"/>
    <w:rsid w:val="1C3BD379"/>
    <w:rsid w:val="1C58E651"/>
    <w:rsid w:val="1D6F0F54"/>
    <w:rsid w:val="1E892D9F"/>
    <w:rsid w:val="1F18F318"/>
    <w:rsid w:val="1F6A25AF"/>
    <w:rsid w:val="1FBBE4FE"/>
    <w:rsid w:val="206FE762"/>
    <w:rsid w:val="26674629"/>
    <w:rsid w:val="276AC692"/>
    <w:rsid w:val="280E3751"/>
    <w:rsid w:val="28EA8252"/>
    <w:rsid w:val="2A1C86E9"/>
    <w:rsid w:val="2A27894C"/>
    <w:rsid w:val="2A76D607"/>
    <w:rsid w:val="2B70AF9F"/>
    <w:rsid w:val="2C8F0256"/>
    <w:rsid w:val="2CF28E98"/>
    <w:rsid w:val="2E7BEFC5"/>
    <w:rsid w:val="2EA7F7FD"/>
    <w:rsid w:val="2F63EDD7"/>
    <w:rsid w:val="3067F1CA"/>
    <w:rsid w:val="31C83166"/>
    <w:rsid w:val="32D66C40"/>
    <w:rsid w:val="3546E8B5"/>
    <w:rsid w:val="35A97729"/>
    <w:rsid w:val="35C1E046"/>
    <w:rsid w:val="36AFCC50"/>
    <w:rsid w:val="3739F640"/>
    <w:rsid w:val="37CCE631"/>
    <w:rsid w:val="39454692"/>
    <w:rsid w:val="39EC0898"/>
    <w:rsid w:val="3ADF9955"/>
    <w:rsid w:val="3C8C5508"/>
    <w:rsid w:val="3CA311F0"/>
    <w:rsid w:val="3CE3FA3B"/>
    <w:rsid w:val="3CEB0A4B"/>
    <w:rsid w:val="3CEEA40F"/>
    <w:rsid w:val="3DA18D33"/>
    <w:rsid w:val="3DC74D27"/>
    <w:rsid w:val="3E579271"/>
    <w:rsid w:val="3F473760"/>
    <w:rsid w:val="3FD88C78"/>
    <w:rsid w:val="415033F1"/>
    <w:rsid w:val="4240D631"/>
    <w:rsid w:val="43DD8D38"/>
    <w:rsid w:val="44171C84"/>
    <w:rsid w:val="444F3316"/>
    <w:rsid w:val="44589988"/>
    <w:rsid w:val="4469661F"/>
    <w:rsid w:val="470BDF58"/>
    <w:rsid w:val="470C716F"/>
    <w:rsid w:val="47152ADA"/>
    <w:rsid w:val="482716A2"/>
    <w:rsid w:val="48CD259A"/>
    <w:rsid w:val="48EB0879"/>
    <w:rsid w:val="4AE10236"/>
    <w:rsid w:val="4AE8D91C"/>
    <w:rsid w:val="4B130894"/>
    <w:rsid w:val="4CDF2ACF"/>
    <w:rsid w:val="4D8B6D14"/>
    <w:rsid w:val="4E1487A1"/>
    <w:rsid w:val="4F88B774"/>
    <w:rsid w:val="50B4B9F5"/>
    <w:rsid w:val="514D2B4C"/>
    <w:rsid w:val="51AE860E"/>
    <w:rsid w:val="52AC815E"/>
    <w:rsid w:val="5313B46C"/>
    <w:rsid w:val="543BAD7C"/>
    <w:rsid w:val="5458F954"/>
    <w:rsid w:val="551AE8A7"/>
    <w:rsid w:val="55643789"/>
    <w:rsid w:val="55AA209E"/>
    <w:rsid w:val="55AF4483"/>
    <w:rsid w:val="5619EBBF"/>
    <w:rsid w:val="56831D69"/>
    <w:rsid w:val="571729D7"/>
    <w:rsid w:val="57C51FFA"/>
    <w:rsid w:val="58358E8D"/>
    <w:rsid w:val="588B3C18"/>
    <w:rsid w:val="58B033D5"/>
    <w:rsid w:val="5983BDBC"/>
    <w:rsid w:val="5A83585B"/>
    <w:rsid w:val="5C1ED6E1"/>
    <w:rsid w:val="5CC7A12D"/>
    <w:rsid w:val="5D75384F"/>
    <w:rsid w:val="5DA87D1B"/>
    <w:rsid w:val="5DD35CC7"/>
    <w:rsid w:val="5E508517"/>
    <w:rsid w:val="5E81A12A"/>
    <w:rsid w:val="5F510D20"/>
    <w:rsid w:val="604DBFC7"/>
    <w:rsid w:val="61686517"/>
    <w:rsid w:val="6187E21B"/>
    <w:rsid w:val="61FE01DA"/>
    <w:rsid w:val="62C2A528"/>
    <w:rsid w:val="660F9636"/>
    <w:rsid w:val="6685C1B0"/>
    <w:rsid w:val="6718673C"/>
    <w:rsid w:val="6806D50E"/>
    <w:rsid w:val="68A25377"/>
    <w:rsid w:val="68B675DA"/>
    <w:rsid w:val="6A2E2985"/>
    <w:rsid w:val="6AF0A61C"/>
    <w:rsid w:val="6B1DC3D0"/>
    <w:rsid w:val="6B2ED4F2"/>
    <w:rsid w:val="6B84F0E9"/>
    <w:rsid w:val="6C0077D6"/>
    <w:rsid w:val="6D270710"/>
    <w:rsid w:val="6DC0F5BA"/>
    <w:rsid w:val="6EB1BC0B"/>
    <w:rsid w:val="7111026F"/>
    <w:rsid w:val="71D141AA"/>
    <w:rsid w:val="72D1DE61"/>
    <w:rsid w:val="7382D790"/>
    <w:rsid w:val="7385EEA2"/>
    <w:rsid w:val="747A0F9E"/>
    <w:rsid w:val="75403C19"/>
    <w:rsid w:val="775CFA11"/>
    <w:rsid w:val="77991A15"/>
    <w:rsid w:val="77D1C919"/>
    <w:rsid w:val="7A9E58E0"/>
    <w:rsid w:val="7B7B37E0"/>
    <w:rsid w:val="7C1E97A8"/>
    <w:rsid w:val="7C7372A1"/>
    <w:rsid w:val="7C877601"/>
    <w:rsid w:val="7CB81063"/>
    <w:rsid w:val="7D151D0F"/>
    <w:rsid w:val="7D927049"/>
    <w:rsid w:val="7FE12D98"/>
    <w:rsid w:val="7FFDC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9524"/>
  <w15:chartTrackingRefBased/>
  <w15:docId w15:val="{5F59C288-2816-419B-8CB7-FDC1DB87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A1F"/>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26A1F"/>
  </w:style>
  <w:style w:type="character" w:customStyle="1" w:styleId="eop">
    <w:name w:val="eop"/>
    <w:basedOn w:val="DefaultParagraphFont"/>
    <w:rsid w:val="00D26A1F"/>
  </w:style>
  <w:style w:type="character" w:styleId="Hyperlink">
    <w:name w:val="Hyperlink"/>
    <w:basedOn w:val="DefaultParagraphFont"/>
    <w:uiPriority w:val="99"/>
    <w:unhideWhenUsed/>
    <w:rsid w:val="00D26A1F"/>
    <w:rPr>
      <w:color w:val="0563C1" w:themeColor="hyperlink"/>
      <w:u w:val="single"/>
    </w:rPr>
  </w:style>
  <w:style w:type="paragraph" w:styleId="ListParagraph">
    <w:name w:val="List Paragraph"/>
    <w:basedOn w:val="Normal"/>
    <w:uiPriority w:val="34"/>
    <w:qFormat/>
    <w:rsid w:val="00D26A1F"/>
    <w:pPr>
      <w:ind w:left="720"/>
      <w:contextualSpacing/>
    </w:pPr>
  </w:style>
  <w:style w:type="character" w:styleId="CommentReference">
    <w:name w:val="annotation reference"/>
    <w:basedOn w:val="DefaultParagraphFont"/>
    <w:uiPriority w:val="99"/>
    <w:semiHidden/>
    <w:unhideWhenUsed/>
    <w:rsid w:val="000F6FFD"/>
    <w:rPr>
      <w:sz w:val="16"/>
      <w:szCs w:val="16"/>
    </w:rPr>
  </w:style>
  <w:style w:type="paragraph" w:styleId="CommentText">
    <w:name w:val="annotation text"/>
    <w:basedOn w:val="Normal"/>
    <w:link w:val="CommentTextChar"/>
    <w:uiPriority w:val="99"/>
    <w:unhideWhenUsed/>
    <w:rsid w:val="000F6FFD"/>
    <w:rPr>
      <w:sz w:val="20"/>
      <w:szCs w:val="20"/>
    </w:rPr>
  </w:style>
  <w:style w:type="character" w:customStyle="1" w:styleId="CommentTextChar">
    <w:name w:val="Comment Text Char"/>
    <w:basedOn w:val="DefaultParagraphFont"/>
    <w:link w:val="CommentText"/>
    <w:uiPriority w:val="99"/>
    <w:rsid w:val="000F6FFD"/>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0F6FFD"/>
    <w:rPr>
      <w:b/>
      <w:bCs/>
    </w:rPr>
  </w:style>
  <w:style w:type="character" w:customStyle="1" w:styleId="CommentSubjectChar">
    <w:name w:val="Comment Subject Char"/>
    <w:basedOn w:val="CommentTextChar"/>
    <w:link w:val="CommentSubject"/>
    <w:uiPriority w:val="99"/>
    <w:semiHidden/>
    <w:rsid w:val="000F6FFD"/>
    <w:rPr>
      <w:rFonts w:ascii="Calibri" w:hAnsi="Calibri" w:cs="Calibri"/>
      <w:b/>
      <w:bCs/>
      <w:sz w:val="20"/>
      <w:szCs w:val="20"/>
      <w:lang w:val="en-US"/>
    </w:rPr>
  </w:style>
  <w:style w:type="paragraph" w:styleId="BalloonText">
    <w:name w:val="Balloon Text"/>
    <w:basedOn w:val="Normal"/>
    <w:link w:val="BalloonTextChar"/>
    <w:uiPriority w:val="99"/>
    <w:semiHidden/>
    <w:unhideWhenUsed/>
    <w:rsid w:val="000F6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FD"/>
    <w:rPr>
      <w:rFonts w:ascii="Segoe UI" w:hAnsi="Segoe UI" w:cs="Segoe UI"/>
      <w:sz w:val="18"/>
      <w:szCs w:val="18"/>
      <w:lang w:val="en-US"/>
    </w:rPr>
  </w:style>
  <w:style w:type="character" w:styleId="FollowedHyperlink">
    <w:name w:val="FollowedHyperlink"/>
    <w:basedOn w:val="DefaultParagraphFont"/>
    <w:uiPriority w:val="99"/>
    <w:semiHidden/>
    <w:unhideWhenUsed/>
    <w:rsid w:val="00E26B9E"/>
    <w:rPr>
      <w:color w:val="954F72" w:themeColor="followedHyperlink"/>
      <w:u w:val="single"/>
    </w:rPr>
  </w:style>
  <w:style w:type="character" w:styleId="UnresolvedMention">
    <w:name w:val="Unresolved Mention"/>
    <w:basedOn w:val="DefaultParagraphFont"/>
    <w:uiPriority w:val="99"/>
    <w:semiHidden/>
    <w:unhideWhenUsed/>
    <w:rsid w:val="00ED2E37"/>
    <w:rPr>
      <w:color w:val="605E5C"/>
      <w:shd w:val="clear" w:color="auto" w:fill="E1DFDD"/>
    </w:rPr>
  </w:style>
  <w:style w:type="paragraph" w:styleId="NoSpacing">
    <w:name w:val="No Spacing"/>
    <w:uiPriority w:val="1"/>
    <w:qFormat/>
    <w:rsid w:val="002B653E"/>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534658">
      <w:bodyDiv w:val="1"/>
      <w:marLeft w:val="0"/>
      <w:marRight w:val="0"/>
      <w:marTop w:val="0"/>
      <w:marBottom w:val="0"/>
      <w:divBdr>
        <w:top w:val="none" w:sz="0" w:space="0" w:color="auto"/>
        <w:left w:val="none" w:sz="0" w:space="0" w:color="auto"/>
        <w:bottom w:val="none" w:sz="0" w:space="0" w:color="auto"/>
        <w:right w:val="none" w:sz="0" w:space="0" w:color="auto"/>
      </w:divBdr>
    </w:div>
    <w:div w:id="1398474633">
      <w:bodyDiv w:val="1"/>
      <w:marLeft w:val="0"/>
      <w:marRight w:val="0"/>
      <w:marTop w:val="0"/>
      <w:marBottom w:val="0"/>
      <w:divBdr>
        <w:top w:val="none" w:sz="0" w:space="0" w:color="auto"/>
        <w:left w:val="none" w:sz="0" w:space="0" w:color="auto"/>
        <w:bottom w:val="none" w:sz="0" w:space="0" w:color="auto"/>
        <w:right w:val="none" w:sz="0" w:space="0" w:color="auto"/>
      </w:divBdr>
    </w:div>
    <w:div w:id="17166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imi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frayling@rostrum.agency" TargetMode="External"/><Relationship Id="rId5" Type="http://schemas.openxmlformats.org/officeDocument/2006/relationships/numbering" Target="numbering.xml"/><Relationship Id="rId10" Type="http://schemas.openxmlformats.org/officeDocument/2006/relationships/hyperlink" Target="https://www.primis.co.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7BD06C-C2A5-8845-921B-7696D5F4CD2D}">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ime xmlns="603668b8-4c92-46f4-ba2e-8870bf4419b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17C36DBA417D4DA0CBD8333CAE32FE" ma:contentTypeVersion="13" ma:contentTypeDescription="Create a new document." ma:contentTypeScope="" ma:versionID="ccb0e2498f2ec493330a63dbc7455580">
  <xsd:schema xmlns:xsd="http://www.w3.org/2001/XMLSchema" xmlns:xs="http://www.w3.org/2001/XMLSchema" xmlns:p="http://schemas.microsoft.com/office/2006/metadata/properties" xmlns:ns2="fd6faba8-2088-46db-b3f4-0f02dcfc4a57" xmlns:ns3="603668b8-4c92-46f4-ba2e-8870bf4419b2" targetNamespace="http://schemas.microsoft.com/office/2006/metadata/properties" ma:root="true" ma:fieldsID="a9ff9f1bf2b62c686fc3687a4f1ee955" ns2:_="" ns3:_="">
    <xsd:import namespace="fd6faba8-2088-46db-b3f4-0f02dcfc4a57"/>
    <xsd:import namespace="603668b8-4c92-46f4-ba2e-8870bf4419b2"/>
    <xsd:element name="properties">
      <xsd:complexType>
        <xsd:sequence>
          <xsd:element name="documentManagement">
            <xsd:complexType>
              <xsd:all>
                <xsd:element ref="ns2:SharedWithUsers" minOccurs="0"/>
                <xsd:element ref="ns2:SharedWithDetails" minOccurs="0"/>
                <xsd:element ref="ns3: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faba8-2088-46db-b3f4-0f02dcfc4a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668b8-4c92-46f4-ba2e-8870bf4419b2" elementFormDefault="qualified">
    <xsd:import namespace="http://schemas.microsoft.com/office/2006/documentManagement/types"/>
    <xsd:import namespace="http://schemas.microsoft.com/office/infopath/2007/PartnerControls"/>
    <xsd:element name="Time" ma:index="10" nillable="true" ma:displayName="Time" ma:format="DateOnly" ma:internalName="Tim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82159-CB3A-43EC-908E-C250A98B3BF3}">
  <ds:schemaRefs>
    <ds:schemaRef ds:uri="http://schemas.microsoft.com/sharepoint/v3/contenttype/forms"/>
  </ds:schemaRefs>
</ds:datastoreItem>
</file>

<file path=customXml/itemProps2.xml><?xml version="1.0" encoding="utf-8"?>
<ds:datastoreItem xmlns:ds="http://schemas.openxmlformats.org/officeDocument/2006/customXml" ds:itemID="{87EC6F7F-264D-4CB8-A203-127A56D46EF1}">
  <ds:schemaRefs>
    <ds:schemaRef ds:uri="http://schemas.openxmlformats.org/officeDocument/2006/bibliography"/>
  </ds:schemaRefs>
</ds:datastoreItem>
</file>

<file path=customXml/itemProps3.xml><?xml version="1.0" encoding="utf-8"?>
<ds:datastoreItem xmlns:ds="http://schemas.openxmlformats.org/officeDocument/2006/customXml" ds:itemID="{B8A3169A-EF2D-4435-9D8E-56B6AA4328A6}">
  <ds:schemaRefs>
    <ds:schemaRef ds:uri="http://schemas.microsoft.com/office/2006/metadata/properties"/>
    <ds:schemaRef ds:uri="http://schemas.microsoft.com/office/infopath/2007/PartnerControls"/>
    <ds:schemaRef ds:uri="603668b8-4c92-46f4-ba2e-8870bf4419b2"/>
  </ds:schemaRefs>
</ds:datastoreItem>
</file>

<file path=customXml/itemProps4.xml><?xml version="1.0" encoding="utf-8"?>
<ds:datastoreItem xmlns:ds="http://schemas.openxmlformats.org/officeDocument/2006/customXml" ds:itemID="{997ED1F0-44FB-4470-9951-CFF4AE871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faba8-2088-46db-b3f4-0f02dcfc4a57"/>
    <ds:schemaRef ds:uri="603668b8-4c92-46f4-ba2e-8870bf441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Links>
    <vt:vector size="18" baseType="variant">
      <vt:variant>
        <vt:i4>131076</vt:i4>
      </vt:variant>
      <vt:variant>
        <vt:i4>6</vt:i4>
      </vt:variant>
      <vt:variant>
        <vt:i4>0</vt:i4>
      </vt:variant>
      <vt:variant>
        <vt:i4>5</vt:i4>
      </vt:variant>
      <vt:variant>
        <vt:lpwstr>https://www.primis.co.uk/</vt:lpwstr>
      </vt:variant>
      <vt:variant>
        <vt:lpwstr/>
      </vt:variant>
      <vt:variant>
        <vt:i4>7471128</vt:i4>
      </vt:variant>
      <vt:variant>
        <vt:i4>3</vt:i4>
      </vt:variant>
      <vt:variant>
        <vt:i4>0</vt:i4>
      </vt:variant>
      <vt:variant>
        <vt:i4>5</vt:i4>
      </vt:variant>
      <vt:variant>
        <vt:lpwstr>mailto:e.frayling@rostrum.agency</vt:lpwstr>
      </vt:variant>
      <vt:variant>
        <vt:lpwstr/>
      </vt:variant>
      <vt:variant>
        <vt:i4>131076</vt:i4>
      </vt:variant>
      <vt:variant>
        <vt:i4>0</vt:i4>
      </vt:variant>
      <vt:variant>
        <vt:i4>0</vt:i4>
      </vt:variant>
      <vt:variant>
        <vt:i4>5</vt:i4>
      </vt:variant>
      <vt:variant>
        <vt:lpwstr>https://www.primis.co.uk/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Frayling</dc:creator>
  <cp:keywords/>
  <dc:description/>
  <cp:lastModifiedBy>Eve Frayling</cp:lastModifiedBy>
  <cp:revision>3</cp:revision>
  <dcterms:created xsi:type="dcterms:W3CDTF">2020-10-21T08:37:00Z</dcterms:created>
  <dcterms:modified xsi:type="dcterms:W3CDTF">2020-10-21T08:38:00Z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0x010100B817C36DBA417D4DA0CBD8333CAE32FE</vt:lpwstr>
  </property>
  <property fmtid="{D5CDD505-2E9C-101B-9397-08002B2CF9AE}" pid="3" name="grammarly_documentId">
    <vt:lpwstr>documentId_8471</vt:lpwstr>
  </property>
  <property fmtid="{D5CDD505-2E9C-101B-9397-08002B2CF9AE}" pid="4" name="grammarly_documentContext">
    <vt:lpwstr>{"goals":[],"domain":"general","emotions":[],"dialect":"british"}</vt:lpwstr>
  </property>
</Properties>
</file>